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  <w:i/>
        </w:rPr>
      </w:pPr>
      <w:r w:rsidRPr="006E358E">
        <w:rPr>
          <w:rFonts w:ascii="Muli" w:hAnsi="Muli" w:cstheme="minorHAnsi"/>
          <w:i/>
        </w:rPr>
        <w:t>Załącznik nr 1 do zapytania ofertowego</w:t>
      </w:r>
    </w:p>
    <w:p w:rsidR="007E42CC" w:rsidRPr="006E358E" w:rsidRDefault="00F94132" w:rsidP="006E358E">
      <w:pPr>
        <w:rPr>
          <w:rFonts w:ascii="Muli" w:hAnsi="Muli" w:cstheme="minorHAnsi"/>
          <w:i/>
          <w:color w:val="000000" w:themeColor="text1"/>
        </w:rPr>
      </w:pPr>
      <w:r w:rsidRPr="006E358E">
        <w:rPr>
          <w:rFonts w:ascii="Muli" w:hAnsi="Muli" w:cstheme="minorHAnsi"/>
          <w:i/>
          <w:color w:val="000000" w:themeColor="text1"/>
        </w:rPr>
        <w:t>N</w:t>
      </w:r>
      <w:r w:rsidR="007E42CC" w:rsidRPr="006E358E">
        <w:rPr>
          <w:rFonts w:ascii="Muli" w:hAnsi="Muli" w:cstheme="minorHAnsi"/>
          <w:i/>
          <w:color w:val="000000" w:themeColor="text1"/>
        </w:rPr>
        <w:t>r</w:t>
      </w:r>
      <w:r w:rsidRPr="006E358E">
        <w:rPr>
          <w:rFonts w:ascii="Muli" w:hAnsi="Muli" w:cstheme="minorHAnsi"/>
          <w:i/>
          <w:color w:val="000000" w:themeColor="text1"/>
        </w:rPr>
        <w:t xml:space="preserve"> </w:t>
      </w:r>
      <w:r w:rsidR="007E3D3C">
        <w:rPr>
          <w:rFonts w:ascii="Muli" w:hAnsi="Muli" w:cstheme="minorHAnsi"/>
          <w:color w:val="000000" w:themeColor="text1"/>
        </w:rPr>
        <w:t>33</w:t>
      </w:r>
      <w:r w:rsidR="00824329">
        <w:rPr>
          <w:rFonts w:ascii="Muli" w:hAnsi="Muli" w:cstheme="minorHAnsi"/>
          <w:color w:val="000000" w:themeColor="text1"/>
        </w:rPr>
        <w:t>.</w:t>
      </w:r>
      <w:r w:rsidR="00857893">
        <w:rPr>
          <w:rFonts w:ascii="Muli" w:hAnsi="Muli" w:cstheme="minorHAnsi"/>
          <w:color w:val="000000" w:themeColor="text1"/>
        </w:rPr>
        <w:t>2</w:t>
      </w:r>
      <w:r w:rsidR="007E42CC" w:rsidRPr="006E358E">
        <w:rPr>
          <w:rFonts w:ascii="Muli" w:hAnsi="Muli" w:cstheme="minorHAnsi"/>
          <w:color w:val="000000" w:themeColor="text1"/>
        </w:rPr>
        <w:t>/ZI</w:t>
      </w:r>
      <w:r w:rsidR="0095225E" w:rsidRPr="006E358E">
        <w:rPr>
          <w:rFonts w:ascii="Muli" w:hAnsi="Muli" w:cstheme="minorHAnsi"/>
          <w:color w:val="000000" w:themeColor="text1"/>
        </w:rPr>
        <w:t>I</w:t>
      </w:r>
      <w:r w:rsidR="007E42CC" w:rsidRPr="006E358E">
        <w:rPr>
          <w:rFonts w:ascii="Muli" w:hAnsi="Muli" w:cstheme="minorHAnsi"/>
          <w:color w:val="000000" w:themeColor="text1"/>
        </w:rPr>
        <w:t>.</w:t>
      </w:r>
      <w:r w:rsidR="00C83498">
        <w:rPr>
          <w:rFonts w:ascii="Muli" w:hAnsi="Muli" w:cstheme="minorHAnsi"/>
          <w:color w:val="000000" w:themeColor="text1"/>
        </w:rPr>
        <w:t>18</w:t>
      </w:r>
      <w:r w:rsidR="007E42CC" w:rsidRPr="006E358E">
        <w:rPr>
          <w:rFonts w:ascii="Muli" w:hAnsi="Muli" w:cstheme="minorHAnsi"/>
          <w:color w:val="000000" w:themeColor="text1"/>
        </w:rPr>
        <w:t>/ZPU/202</w:t>
      </w:r>
      <w:r w:rsidR="002C7A4E" w:rsidRPr="006E358E">
        <w:rPr>
          <w:rFonts w:ascii="Muli" w:hAnsi="Muli" w:cstheme="minorHAnsi"/>
          <w:color w:val="000000" w:themeColor="text1"/>
        </w:rPr>
        <w:t>3</w:t>
      </w:r>
    </w:p>
    <w:p w:rsidR="004232AB" w:rsidRPr="006E358E" w:rsidRDefault="007E42CC" w:rsidP="002D1349">
      <w:pPr>
        <w:jc w:val="center"/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FORMULARZ OFERTY</w:t>
      </w:r>
    </w:p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I. Nazwa i adres zamawiającego:</w:t>
      </w:r>
    </w:p>
    <w:p w:rsidR="007E42CC" w:rsidRPr="006E358E" w:rsidRDefault="00C647F3" w:rsidP="006E358E">
      <w:pPr>
        <w:tabs>
          <w:tab w:val="left" w:pos="5370"/>
        </w:tabs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Akademia Nauk Stosowanych </w:t>
      </w:r>
      <w:r w:rsidR="007E42CC" w:rsidRPr="006E358E">
        <w:rPr>
          <w:rFonts w:ascii="Muli" w:hAnsi="Muli" w:cstheme="minorHAnsi"/>
        </w:rPr>
        <w:t>Stefana Batorego</w:t>
      </w:r>
    </w:p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</w:rPr>
      </w:pPr>
      <w:r w:rsidRPr="006E358E">
        <w:rPr>
          <w:rFonts w:ascii="Muli" w:hAnsi="Muli" w:cstheme="minorHAnsi"/>
        </w:rPr>
        <w:t>Ul. Batorego 64C  96-100 Skierniewice</w:t>
      </w:r>
    </w:p>
    <w:p w:rsidR="007E42CC" w:rsidRDefault="007E42CC" w:rsidP="006E358E">
      <w:pPr>
        <w:tabs>
          <w:tab w:val="left" w:pos="5370"/>
        </w:tabs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II. Przedmiot zamówienia:</w:t>
      </w:r>
    </w:p>
    <w:p w:rsidR="00824329" w:rsidRDefault="00824329" w:rsidP="00824329">
      <w:pPr>
        <w:pStyle w:val="Nagwek"/>
        <w:spacing w:line="276" w:lineRule="auto"/>
        <w:jc w:val="both"/>
        <w:rPr>
          <w:rFonts w:ascii="Muli" w:hAnsi="Muli" w:cstheme="minorHAnsi"/>
          <w:color w:val="000000" w:themeColor="text1"/>
        </w:rPr>
      </w:pPr>
      <w:r w:rsidRPr="000D26E2">
        <w:rPr>
          <w:rFonts w:ascii="Muli" w:hAnsi="Muli" w:cstheme="minorHAnsi"/>
          <w:color w:val="000000" w:themeColor="text1"/>
        </w:rPr>
        <w:t xml:space="preserve">Przedmiotem zamówienia jest </w:t>
      </w:r>
      <w:r w:rsidRPr="00912662">
        <w:rPr>
          <w:rFonts w:ascii="Muli" w:hAnsi="Muli" w:cstheme="minorHAnsi"/>
          <w:color w:val="000000" w:themeColor="text1"/>
        </w:rPr>
        <w:t>sprzedaż, dostarczenie, oraz demonstracj</w:t>
      </w:r>
      <w:r>
        <w:rPr>
          <w:rFonts w:ascii="Muli" w:hAnsi="Muli" w:cstheme="minorHAnsi"/>
          <w:color w:val="000000" w:themeColor="text1"/>
        </w:rPr>
        <w:t xml:space="preserve">a montażu (w siedzibie Zamawiającego) </w:t>
      </w:r>
      <w:r w:rsidRPr="00912662">
        <w:rPr>
          <w:rFonts w:ascii="Muli" w:hAnsi="Muli" w:cstheme="minorHAnsi"/>
          <w:color w:val="000000" w:themeColor="text1"/>
        </w:rPr>
        <w:t xml:space="preserve">rozkładanej rampy podjazdowej umożliwiającej wjazd na </w:t>
      </w:r>
      <w:r>
        <w:rPr>
          <w:rFonts w:ascii="Muli" w:hAnsi="Muli" w:cstheme="minorHAnsi"/>
          <w:color w:val="000000" w:themeColor="text1"/>
        </w:rPr>
        <w:t>katedrę (podwyższenie)</w:t>
      </w:r>
      <w:r w:rsidRPr="00912662">
        <w:rPr>
          <w:rFonts w:ascii="Muli" w:hAnsi="Muli" w:cstheme="minorHAnsi"/>
          <w:color w:val="000000" w:themeColor="text1"/>
        </w:rPr>
        <w:t xml:space="preserve"> osób z niepełnosprawnością ruchu na wysokość 3 stopni (około 50 cm)</w:t>
      </w:r>
      <w:r>
        <w:rPr>
          <w:rFonts w:ascii="Muli" w:hAnsi="Muli" w:cstheme="minorHAnsi"/>
          <w:color w:val="000000" w:themeColor="text1"/>
        </w:rPr>
        <w:t xml:space="preserve">. Mobilna pochylnia stanowić będzie element wyposażenia wewnętrznego stosowanego na uczelnianej auli służący do przemieszczenia się studentów/wykładowców/prelegentów na cokół katedry.  Rozkładana rampa podjazdowa powinna umożliwiać </w:t>
      </w:r>
      <w:r w:rsidRPr="00BE3ECC">
        <w:rPr>
          <w:rFonts w:ascii="Muli" w:hAnsi="Muli" w:cstheme="minorHAnsi"/>
          <w:color w:val="000000" w:themeColor="text1"/>
        </w:rPr>
        <w:t>przemieszczanie się za jej pomocą osób z niepełnosprawnością ruchu w szczególności osób poruszających się za pomocą wózka inwalidzkiego lub podpórki inwalidzkiej.  Pochylnia</w:t>
      </w:r>
      <w:r>
        <w:rPr>
          <w:rFonts w:ascii="Muli" w:hAnsi="Muli" w:cstheme="minorHAnsi"/>
          <w:color w:val="000000" w:themeColor="text1"/>
        </w:rPr>
        <w:t xml:space="preserve"> umożliwi użytkownikowi pokonanie 3 stopni podestu o łącznej wysokości około 50 cm nad poziomem posadzki. Zniweluje ona barierę architektoniczną wewnątrz auli uczelni. Ważne jest, aby gabaryt rampy nie stanowił problemów z demontażem i montażem dla osób trzecich w przypadku konieczności przenoszenia. </w:t>
      </w:r>
    </w:p>
    <w:p w:rsidR="00516576" w:rsidRPr="002D1349" w:rsidRDefault="00824329" w:rsidP="002D1349">
      <w:pPr>
        <w:pStyle w:val="Nagwek"/>
        <w:spacing w:line="276" w:lineRule="auto"/>
        <w:jc w:val="both"/>
        <w:rPr>
          <w:rFonts w:ascii="Muli" w:hAnsi="Muli" w:cstheme="minorHAnsi"/>
          <w:color w:val="000000" w:themeColor="text1"/>
        </w:rPr>
      </w:pPr>
      <w:r>
        <w:rPr>
          <w:rFonts w:ascii="Muli" w:hAnsi="Muli" w:cstheme="minorHAnsi"/>
          <w:color w:val="000000" w:themeColor="text1"/>
        </w:rPr>
        <w:t>Ze względu na specyfikę budynków Akademii Nauk Stosowanych Stefana Batorego Zamawiający wymaga spotkania konsultacyjnego w siedzibie uczelni w celu: przeprowadzenia wizji lokalnej, weryfikacji układu przestrzennego w auli oraz wysokości podestu, zebrania danych niezbędnych do dostosowania odpowiedniego rodzaju rozkładanej rampy podjazdowej umożliwiającej wjazd na katedrę.</w:t>
      </w:r>
    </w:p>
    <w:p w:rsidR="007E42CC" w:rsidRPr="006E358E" w:rsidRDefault="007E42CC" w:rsidP="006E358E">
      <w:pPr>
        <w:spacing w:before="100" w:beforeAutospacing="1" w:after="100" w:afterAutospacing="1"/>
        <w:rPr>
          <w:rFonts w:ascii="Muli" w:hAnsi="Muli" w:cstheme="minorHAnsi"/>
        </w:rPr>
      </w:pPr>
      <w:r w:rsidRPr="006E358E">
        <w:rPr>
          <w:rFonts w:ascii="Muli" w:hAnsi="Muli" w:cstheme="minorHAnsi"/>
          <w:b/>
        </w:rPr>
        <w:t>III. Tryb postępowania</w:t>
      </w:r>
      <w:r w:rsidRPr="006E358E">
        <w:rPr>
          <w:rFonts w:ascii="Muli" w:hAnsi="Muli" w:cstheme="minorHAnsi"/>
        </w:rPr>
        <w:t xml:space="preserve">: </w:t>
      </w:r>
    </w:p>
    <w:p w:rsidR="007E42CC" w:rsidRPr="006E358E" w:rsidRDefault="007E42CC" w:rsidP="006E358E">
      <w:pPr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lastRenderedPageBreak/>
        <w:t>Postępowanie prowadzone jest zgodnie z Wytycznymi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b/>
          <w:sz w:val="22"/>
          <w:szCs w:val="22"/>
        </w:rPr>
      </w:pPr>
      <w:r w:rsidRPr="006E358E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b/>
          <w:sz w:val="22"/>
          <w:szCs w:val="22"/>
        </w:rPr>
      </w:pPr>
    </w:p>
    <w:p w:rsidR="007E42CC" w:rsidRPr="006E358E" w:rsidRDefault="007E42CC" w:rsidP="006E358E">
      <w:pPr>
        <w:spacing w:after="480"/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Ja, niżej podpisany/a, …………………………………………………………………….……………</w:t>
      </w:r>
      <w:r w:rsidR="0058420C" w:rsidRPr="006E358E">
        <w:rPr>
          <w:rFonts w:ascii="Muli" w:hAnsi="Muli" w:cstheme="minorHAnsi"/>
        </w:rPr>
        <w:t>………………..</w:t>
      </w:r>
    </w:p>
    <w:p w:rsidR="00C21597" w:rsidRPr="006E358E" w:rsidRDefault="007E42CC" w:rsidP="006E358E">
      <w:pPr>
        <w:jc w:val="both"/>
        <w:rPr>
          <w:rFonts w:ascii="Muli" w:hAnsi="Muli" w:cstheme="minorHAnsi"/>
        </w:rPr>
      </w:pPr>
      <w:bookmarkStart w:id="0" w:name="_GoBack"/>
      <w:bookmarkEnd w:id="0"/>
      <w:r w:rsidRPr="006E358E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E358E" w:rsidRDefault="007E42CC" w:rsidP="006E358E">
      <w:pPr>
        <w:jc w:val="center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E358E" w:rsidRDefault="007E42CC" w:rsidP="006E358E">
      <w:pPr>
        <w:jc w:val="center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(nazwa i adres firmy, nr KRS lub CEIDG)</w:t>
      </w:r>
    </w:p>
    <w:p w:rsidR="007E42CC" w:rsidRPr="006E358E" w:rsidRDefault="007E42CC" w:rsidP="00597957">
      <w:pPr>
        <w:ind w:left="567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6E358E" w:rsidRDefault="007E42CC" w:rsidP="006E358E">
      <w:pPr>
        <w:rPr>
          <w:rFonts w:ascii="Muli" w:hAnsi="Muli" w:cstheme="minorHAnsi"/>
          <w:i/>
          <w:color w:val="000000" w:themeColor="text1"/>
        </w:rPr>
      </w:pPr>
      <w:r w:rsidRPr="006E358E">
        <w:rPr>
          <w:rFonts w:ascii="Muli" w:hAnsi="Muli" w:cstheme="minorHAnsi"/>
        </w:rPr>
        <w:t xml:space="preserve">oferuję realizację zamówienia zgodnie z </w:t>
      </w:r>
      <w:r w:rsidRPr="006E358E">
        <w:rPr>
          <w:rFonts w:ascii="Muli" w:hAnsi="Muli" w:cstheme="minorHAnsi"/>
          <w:i/>
        </w:rPr>
        <w:t xml:space="preserve">zapytaniem ofertowym </w:t>
      </w:r>
      <w:r w:rsidRPr="006E358E">
        <w:rPr>
          <w:rFonts w:ascii="Muli" w:hAnsi="Muli" w:cstheme="minorHAnsi"/>
          <w:i/>
          <w:color w:val="000000" w:themeColor="text1"/>
        </w:rPr>
        <w:t>nr</w:t>
      </w:r>
      <w:r w:rsidR="0095225E" w:rsidRPr="006E358E">
        <w:rPr>
          <w:rFonts w:ascii="Muli" w:hAnsi="Muli" w:cstheme="minorHAnsi"/>
          <w:i/>
          <w:color w:val="000000" w:themeColor="text1"/>
        </w:rPr>
        <w:t xml:space="preserve"> </w:t>
      </w:r>
      <w:r w:rsidR="007E3D3C">
        <w:rPr>
          <w:rFonts w:ascii="Muli" w:hAnsi="Muli" w:cstheme="minorHAnsi"/>
          <w:color w:val="000000" w:themeColor="text1"/>
        </w:rPr>
        <w:t>33</w:t>
      </w:r>
      <w:r w:rsidR="00824329">
        <w:rPr>
          <w:rFonts w:ascii="Muli" w:hAnsi="Muli" w:cstheme="minorHAnsi"/>
          <w:color w:val="000000" w:themeColor="text1"/>
        </w:rPr>
        <w:t>.</w:t>
      </w:r>
      <w:r w:rsidR="00857893">
        <w:rPr>
          <w:rFonts w:ascii="Muli" w:hAnsi="Muli" w:cstheme="minorHAnsi"/>
          <w:color w:val="000000" w:themeColor="text1"/>
        </w:rPr>
        <w:t>2</w:t>
      </w:r>
      <w:r w:rsidRPr="00AD6889">
        <w:rPr>
          <w:rFonts w:ascii="Muli" w:hAnsi="Muli" w:cstheme="minorHAnsi"/>
          <w:color w:val="000000" w:themeColor="text1"/>
        </w:rPr>
        <w:t>/</w:t>
      </w:r>
      <w:r w:rsidRPr="006E358E">
        <w:rPr>
          <w:rFonts w:ascii="Muli" w:hAnsi="Muli" w:cstheme="minorHAnsi"/>
          <w:color w:val="000000" w:themeColor="text1"/>
        </w:rPr>
        <w:t>ZI</w:t>
      </w:r>
      <w:r w:rsidR="0095225E" w:rsidRPr="006E358E">
        <w:rPr>
          <w:rFonts w:ascii="Muli" w:hAnsi="Muli" w:cstheme="minorHAnsi"/>
          <w:color w:val="000000" w:themeColor="text1"/>
        </w:rPr>
        <w:t>I</w:t>
      </w:r>
      <w:r w:rsidRPr="006E358E">
        <w:rPr>
          <w:rFonts w:ascii="Muli" w:hAnsi="Muli" w:cstheme="minorHAnsi"/>
          <w:color w:val="000000" w:themeColor="text1"/>
        </w:rPr>
        <w:t>.</w:t>
      </w:r>
      <w:r w:rsidR="00516576">
        <w:rPr>
          <w:rFonts w:ascii="Muli" w:hAnsi="Muli" w:cstheme="minorHAnsi"/>
          <w:color w:val="000000" w:themeColor="text1"/>
        </w:rPr>
        <w:t>18</w:t>
      </w:r>
      <w:r w:rsidRPr="006E358E">
        <w:rPr>
          <w:rFonts w:ascii="Muli" w:hAnsi="Muli" w:cstheme="minorHAnsi"/>
          <w:color w:val="000000" w:themeColor="text1"/>
        </w:rPr>
        <w:t>/ZPU/202</w:t>
      </w:r>
      <w:r w:rsidR="002C7A4E" w:rsidRPr="006E358E">
        <w:rPr>
          <w:rFonts w:ascii="Muli" w:hAnsi="Muli" w:cstheme="minorHAnsi"/>
          <w:color w:val="000000" w:themeColor="text1"/>
        </w:rPr>
        <w:t>3</w:t>
      </w:r>
    </w:p>
    <w:p w:rsidR="007E42CC" w:rsidRPr="006E358E" w:rsidRDefault="007E42CC" w:rsidP="00386B45">
      <w:pPr>
        <w:rPr>
          <w:rFonts w:ascii="Muli" w:hAnsi="Muli" w:cstheme="minorHAnsi"/>
        </w:rPr>
      </w:pPr>
      <w:r w:rsidRPr="006E358E">
        <w:rPr>
          <w:rFonts w:ascii="Muli" w:hAnsi="Muli" w:cstheme="minorHAnsi"/>
        </w:rPr>
        <w:t>za następującą 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2174"/>
        <w:gridCol w:w="1929"/>
        <w:gridCol w:w="1688"/>
        <w:gridCol w:w="2978"/>
      </w:tblGrid>
      <w:tr w:rsidR="00C21597" w:rsidRPr="006E358E" w:rsidTr="00516576">
        <w:trPr>
          <w:trHeight w:val="845"/>
        </w:trPr>
        <w:tc>
          <w:tcPr>
            <w:tcW w:w="279" w:type="pct"/>
            <w:shd w:val="clear" w:color="auto" w:fill="auto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Lp.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Nazwa</w:t>
            </w:r>
          </w:p>
        </w:tc>
        <w:tc>
          <w:tcPr>
            <w:tcW w:w="1038" w:type="pct"/>
          </w:tcPr>
          <w:p w:rsidR="00C21597" w:rsidRPr="006E358E" w:rsidRDefault="00C21597" w:rsidP="006E358E">
            <w:pPr>
              <w:pStyle w:val="Akapitzlist"/>
              <w:spacing w:line="276" w:lineRule="auto"/>
              <w:ind w:left="406"/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6E358E">
              <w:rPr>
                <w:rFonts w:ascii="Muli" w:hAnsi="Mul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908" w:type="pct"/>
          </w:tcPr>
          <w:p w:rsidR="00C21597" w:rsidRPr="006E358E" w:rsidRDefault="00C21597" w:rsidP="006E358E">
            <w:pPr>
              <w:pStyle w:val="Akapitzlist"/>
              <w:spacing w:line="276" w:lineRule="auto"/>
              <w:ind w:left="406"/>
              <w:rPr>
                <w:rFonts w:ascii="Muli" w:hAnsi="Muli" w:cstheme="minorHAnsi"/>
                <w:sz w:val="22"/>
                <w:szCs w:val="22"/>
              </w:rPr>
            </w:pPr>
            <w:r w:rsidRPr="006E358E">
              <w:rPr>
                <w:rFonts w:ascii="Muli" w:hAnsi="Mul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603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Łączna cena brutto</w:t>
            </w:r>
          </w:p>
        </w:tc>
      </w:tr>
      <w:tr w:rsidR="00C21597" w:rsidRPr="006E358E" w:rsidTr="00516576">
        <w:trPr>
          <w:trHeight w:val="1075"/>
        </w:trPr>
        <w:tc>
          <w:tcPr>
            <w:tcW w:w="279" w:type="pct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  <w:color w:val="000000" w:themeColor="text1"/>
              </w:rPr>
            </w:pPr>
            <w:r w:rsidRPr="006E358E">
              <w:rPr>
                <w:rFonts w:ascii="Muli" w:hAnsi="Muli" w:cstheme="minorHAnsi"/>
                <w:color w:val="000000" w:themeColor="text1"/>
              </w:rPr>
              <w:t>1.</w:t>
            </w:r>
          </w:p>
        </w:tc>
        <w:tc>
          <w:tcPr>
            <w:tcW w:w="1171" w:type="pct"/>
            <w:vAlign w:val="center"/>
          </w:tcPr>
          <w:p w:rsidR="00C21597" w:rsidRDefault="00516576" w:rsidP="006E358E">
            <w:pPr>
              <w:spacing w:line="276" w:lineRule="auto"/>
              <w:rPr>
                <w:rFonts w:ascii="Muli" w:hAnsi="Muli" w:cstheme="minorHAnsi"/>
                <w:i/>
                <w:color w:val="000000" w:themeColor="text1"/>
              </w:rPr>
            </w:pPr>
            <w:r>
              <w:rPr>
                <w:rFonts w:ascii="Muli" w:hAnsi="Muli" w:cstheme="minorHAnsi"/>
                <w:i/>
                <w:color w:val="000000" w:themeColor="text1"/>
              </w:rPr>
              <w:t>Rozkładana rampa podjazdowa</w:t>
            </w:r>
            <w:r w:rsidR="00C21597" w:rsidRPr="006E358E">
              <w:rPr>
                <w:rFonts w:ascii="Muli" w:hAnsi="Muli" w:cstheme="minorHAnsi"/>
                <w:i/>
                <w:color w:val="000000" w:themeColor="text1"/>
              </w:rPr>
              <w:t xml:space="preserve"> </w:t>
            </w:r>
          </w:p>
          <w:p w:rsidR="005A6493" w:rsidRPr="006E358E" w:rsidRDefault="005A6493" w:rsidP="006E358E">
            <w:pPr>
              <w:spacing w:line="276" w:lineRule="auto"/>
              <w:rPr>
                <w:rFonts w:ascii="Muli" w:hAnsi="Muli" w:cstheme="minorHAnsi"/>
                <w:i/>
                <w:color w:val="000000" w:themeColor="text1"/>
              </w:rPr>
            </w:pPr>
            <w:r>
              <w:rPr>
                <w:rFonts w:ascii="Muli" w:hAnsi="Muli" w:cstheme="minorHAnsi"/>
                <w:i/>
                <w:color w:val="000000" w:themeColor="text1"/>
              </w:rPr>
              <w:t>(cena zawiera spotkanie konsultacyjne</w:t>
            </w:r>
            <w:r w:rsidR="007A6379">
              <w:rPr>
                <w:rFonts w:ascii="Muli" w:hAnsi="Muli" w:cstheme="minorHAnsi"/>
                <w:i/>
                <w:color w:val="000000" w:themeColor="text1"/>
              </w:rPr>
              <w:t xml:space="preserve"> w siedzibie Zamawiającego</w:t>
            </w:r>
            <w:r>
              <w:rPr>
                <w:rFonts w:ascii="Muli" w:hAnsi="Muli" w:cstheme="minorHAnsi"/>
                <w:i/>
                <w:color w:val="000000" w:themeColor="text1"/>
              </w:rPr>
              <w:t>, sprzedaż, dostarczenie oraz demonstrację montażu w siedzibie Zamawiającego)</w:t>
            </w:r>
          </w:p>
        </w:tc>
        <w:tc>
          <w:tcPr>
            <w:tcW w:w="1038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  <w:tc>
          <w:tcPr>
            <w:tcW w:w="908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  <w:p w:rsidR="00C21597" w:rsidRPr="006E358E" w:rsidRDefault="00516576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>
              <w:rPr>
                <w:rFonts w:ascii="Muli" w:hAnsi="Muli" w:cstheme="minorHAnsi"/>
              </w:rPr>
              <w:t>1</w:t>
            </w:r>
          </w:p>
        </w:tc>
        <w:tc>
          <w:tcPr>
            <w:tcW w:w="1603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</w:tr>
      <w:tr w:rsidR="00C21597" w:rsidRPr="006E358E" w:rsidTr="00516576">
        <w:trPr>
          <w:trHeight w:val="1075"/>
        </w:trPr>
        <w:tc>
          <w:tcPr>
            <w:tcW w:w="3397" w:type="pct"/>
            <w:gridSpan w:val="4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lastRenderedPageBreak/>
              <w:t>Łączna wartość zamówienia brutto</w:t>
            </w:r>
          </w:p>
        </w:tc>
        <w:tc>
          <w:tcPr>
            <w:tcW w:w="1603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E358E" w:rsidRDefault="007E42CC" w:rsidP="006E358E">
      <w:pPr>
        <w:jc w:val="both"/>
        <w:rPr>
          <w:rFonts w:ascii="Muli" w:hAnsi="Muli" w:cstheme="minorHAnsi"/>
        </w:rPr>
      </w:pPr>
    </w:p>
    <w:p w:rsidR="00597D87" w:rsidRPr="006E358E" w:rsidRDefault="007E42CC" w:rsidP="006E358E">
      <w:pPr>
        <w:spacing w:after="120"/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Deklaruję ponadto wykonanie przedmiotu zamówienia  w wyznaczonym w zapytaniu ofertowym terminie.</w:t>
      </w: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720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E358E" w:rsidRDefault="007E42CC" w:rsidP="006E358E">
      <w:pPr>
        <w:spacing w:after="120"/>
        <w:rPr>
          <w:rFonts w:ascii="Muli" w:hAnsi="Muli" w:cstheme="minorHAnsi"/>
        </w:rPr>
      </w:pP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720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824329" w:rsidRDefault="007E42CC" w:rsidP="00824329">
      <w:pPr>
        <w:pStyle w:val="Akapitzlist"/>
        <w:numPr>
          <w:ilvl w:val="0"/>
          <w:numId w:val="3"/>
        </w:numPr>
        <w:spacing w:after="120" w:line="276" w:lineRule="auto"/>
        <w:ind w:left="993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----------------------------------</w:t>
      </w:r>
    </w:p>
    <w:p w:rsidR="006032F3" w:rsidRPr="006E358E" w:rsidRDefault="007E42CC" w:rsidP="00C909A9">
      <w:pPr>
        <w:pStyle w:val="Akapitzlist"/>
        <w:spacing w:before="0" w:beforeAutospacing="0" w:after="0" w:afterAutospacing="0" w:line="276" w:lineRule="auto"/>
        <w:ind w:left="142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 xml:space="preserve">      Pieczęć Wykonawc</w:t>
      </w:r>
      <w:r w:rsidR="006032F3" w:rsidRPr="006E358E">
        <w:rPr>
          <w:rFonts w:ascii="Muli" w:hAnsi="Muli" w:cstheme="minorHAnsi"/>
          <w:sz w:val="22"/>
          <w:szCs w:val="22"/>
        </w:rPr>
        <w:t>y</w:t>
      </w:r>
    </w:p>
    <w:p w:rsidR="006032F3" w:rsidRPr="006E358E" w:rsidRDefault="006032F3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6032F3" w:rsidRPr="006E358E" w:rsidRDefault="006032F3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----------------------------------</w:t>
      </w:r>
    </w:p>
    <w:p w:rsidR="004562D9" w:rsidRPr="00C909A9" w:rsidRDefault="007E42CC" w:rsidP="00C909A9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sectPr w:rsidR="004562D9" w:rsidRPr="00C909A9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C647F3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Akademia Nauk Stosowanych</w:t>
    </w:r>
    <w:r w:rsidR="005726E6" w:rsidRPr="005726E6">
      <w:rPr>
        <w:rFonts w:asciiTheme="minorHAnsi" w:hAnsiTheme="minorHAnsi" w:cstheme="minorHAnsi"/>
        <w:b/>
        <w:sz w:val="20"/>
        <w:szCs w:val="20"/>
      </w:rPr>
      <w:t xml:space="preserve">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C647F3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2D1349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2D1349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2D1349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2D1349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03325"/>
    <w:multiLevelType w:val="hybridMultilevel"/>
    <w:tmpl w:val="7FF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2C7A4E"/>
    <w:rsid w:val="002D1349"/>
    <w:rsid w:val="00386B45"/>
    <w:rsid w:val="004232AB"/>
    <w:rsid w:val="004562D9"/>
    <w:rsid w:val="00516576"/>
    <w:rsid w:val="00553B9B"/>
    <w:rsid w:val="005726E6"/>
    <w:rsid w:val="0058420C"/>
    <w:rsid w:val="00597957"/>
    <w:rsid w:val="00597D87"/>
    <w:rsid w:val="005A6493"/>
    <w:rsid w:val="006032F3"/>
    <w:rsid w:val="00691DE5"/>
    <w:rsid w:val="006E358E"/>
    <w:rsid w:val="007A6379"/>
    <w:rsid w:val="007E3D3C"/>
    <w:rsid w:val="007E42CC"/>
    <w:rsid w:val="00824329"/>
    <w:rsid w:val="00857893"/>
    <w:rsid w:val="0095225E"/>
    <w:rsid w:val="009D2313"/>
    <w:rsid w:val="00AB7B7A"/>
    <w:rsid w:val="00AC06DF"/>
    <w:rsid w:val="00AD6889"/>
    <w:rsid w:val="00C21597"/>
    <w:rsid w:val="00C647F3"/>
    <w:rsid w:val="00C83498"/>
    <w:rsid w:val="00C909A9"/>
    <w:rsid w:val="00D046ED"/>
    <w:rsid w:val="00D64573"/>
    <w:rsid w:val="00E51D1E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786F7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30</cp:revision>
  <dcterms:created xsi:type="dcterms:W3CDTF">2022-03-03T21:36:00Z</dcterms:created>
  <dcterms:modified xsi:type="dcterms:W3CDTF">2023-07-20T09:07:00Z</dcterms:modified>
</cp:coreProperties>
</file>