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740" w:rsidRDefault="008B7740"/>
    <w:p w:rsidR="001E1527" w:rsidRDefault="001E1527" w:rsidP="001E1527">
      <w:pPr>
        <w:jc w:val="center"/>
        <w:rPr>
          <w:b/>
          <w:sz w:val="36"/>
          <w:szCs w:val="36"/>
        </w:rPr>
      </w:pPr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 w:rsidRPr="00501754">
        <w:rPr>
          <w:b/>
          <w:sz w:val="28"/>
          <w:szCs w:val="28"/>
        </w:rPr>
        <w:t>Kierunkowa – podstawowa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II</w:t>
      </w:r>
    </w:p>
    <w:p w:rsidR="00501754" w:rsidRDefault="00C45338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 akademicki 2024-2025</w:t>
      </w:r>
      <w:bookmarkStart w:id="0" w:name="_GoBack"/>
      <w:bookmarkEnd w:id="0"/>
      <w:r w:rsidR="00501754">
        <w:rPr>
          <w:b/>
          <w:sz w:val="28"/>
          <w:szCs w:val="28"/>
        </w:rPr>
        <w:t xml:space="preserve">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 xml:space="preserve">: dr Konrad </w:t>
      </w:r>
      <w:proofErr w:type="spellStart"/>
      <w:r w:rsidR="00501754">
        <w:rPr>
          <w:b/>
          <w:sz w:val="28"/>
          <w:szCs w:val="28"/>
        </w:rPr>
        <w:t>Rokoszewski</w:t>
      </w:r>
      <w:proofErr w:type="spellEnd"/>
    </w:p>
    <w:p w:rsidR="00501754" w:rsidRDefault="00501754" w:rsidP="0050175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e-mail</w:t>
      </w:r>
      <w:proofErr w:type="gramEnd"/>
      <w:r>
        <w:rPr>
          <w:b/>
          <w:sz w:val="28"/>
          <w:szCs w:val="28"/>
        </w:rPr>
        <w:t xml:space="preserve">: </w:t>
      </w:r>
      <w:hyperlink r:id="rId7" w:history="1">
        <w:r w:rsidRPr="005A20A2">
          <w:rPr>
            <w:rStyle w:val="Hipercze"/>
            <w:b/>
            <w:sz w:val="28"/>
            <w:szCs w:val="28"/>
          </w:rPr>
          <w:t>krokoszewski@ansb.</w:t>
        </w:r>
        <w:proofErr w:type="gramStart"/>
        <w:r w:rsidRPr="005A20A2">
          <w:rPr>
            <w:rStyle w:val="Hipercze"/>
            <w:b/>
            <w:sz w:val="28"/>
            <w:szCs w:val="28"/>
          </w:rPr>
          <w:t>pl</w:t>
        </w:r>
      </w:hyperlink>
      <w:proofErr w:type="gramEnd"/>
    </w:p>
    <w:p w:rsidR="00E06D29" w:rsidRDefault="00E06D29" w:rsidP="00501754">
      <w:pPr>
        <w:rPr>
          <w:b/>
          <w:sz w:val="28"/>
          <w:szCs w:val="28"/>
        </w:rPr>
      </w:pP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</w:t>
      </w:r>
      <w:proofErr w:type="gramStart"/>
      <w:r w:rsidRPr="004147C5">
        <w:rPr>
          <w:b/>
          <w:sz w:val="28"/>
          <w:szCs w:val="28"/>
        </w:rPr>
        <w:t xml:space="preserve">ramienia  </w:t>
      </w:r>
      <w:r>
        <w:rPr>
          <w:b/>
          <w:sz w:val="28"/>
          <w:szCs w:val="28"/>
        </w:rPr>
        <w:t>organizacji</w:t>
      </w:r>
      <w:proofErr w:type="gramEnd"/>
      <w:r>
        <w:rPr>
          <w:b/>
          <w:sz w:val="28"/>
          <w:szCs w:val="28"/>
        </w:rPr>
        <w:t xml:space="preserve">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e-mail</w:t>
      </w:r>
      <w:proofErr w:type="gramEnd"/>
      <w:r>
        <w:rPr>
          <w:b/>
          <w:sz w:val="28"/>
          <w:szCs w:val="28"/>
        </w:rPr>
        <w:t xml:space="preserve">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</w:t>
      </w:r>
      <w:proofErr w:type="gramStart"/>
      <w:r w:rsidR="00405C2D">
        <w:rPr>
          <w:sz w:val="28"/>
          <w:szCs w:val="28"/>
        </w:rPr>
        <w:t>ramienia  instytucji</w:t>
      </w:r>
      <w:proofErr w:type="gramEnd"/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>przyjmującej studenta/</w:t>
      </w:r>
      <w:proofErr w:type="spellStart"/>
      <w:r w:rsidR="00405C2D">
        <w:rPr>
          <w:sz w:val="28"/>
          <w:szCs w:val="28"/>
        </w:rPr>
        <w:t>kę</w:t>
      </w:r>
      <w:proofErr w:type="spellEnd"/>
      <w:r w:rsidR="00405C2D">
        <w:rPr>
          <w:sz w:val="28"/>
          <w:szCs w:val="28"/>
        </w:rPr>
        <w:t xml:space="preserve">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497BF2" w:rsidRDefault="00497BF2" w:rsidP="006941AA">
      <w:pPr>
        <w:jc w:val="both"/>
        <w:rPr>
          <w:sz w:val="28"/>
          <w:szCs w:val="28"/>
        </w:rPr>
      </w:pP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>*</w:t>
      </w:r>
      <w:proofErr w:type="gramStart"/>
      <w:r w:rsidRPr="00497BF2">
        <w:rPr>
          <w:sz w:val="20"/>
          <w:szCs w:val="20"/>
        </w:rPr>
        <w:t>formularz  nie</w:t>
      </w:r>
      <w:proofErr w:type="gramEnd"/>
      <w:r w:rsidRPr="00497BF2">
        <w:rPr>
          <w:sz w:val="20"/>
          <w:szCs w:val="20"/>
        </w:rPr>
        <w:t xml:space="preserve">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FE7036" w:rsidRDefault="00FE7036" w:rsidP="006941AA">
      <w:pPr>
        <w:jc w:val="both"/>
        <w:rPr>
          <w:sz w:val="28"/>
          <w:szCs w:val="28"/>
        </w:rPr>
      </w:pPr>
    </w:p>
    <w:p w:rsidR="009D2895" w:rsidRDefault="009D2895" w:rsidP="006941AA">
      <w:pPr>
        <w:jc w:val="both"/>
        <w:rPr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t xml:space="preserve">WIEDZA </w:t>
      </w: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6945"/>
      </w:tblGrid>
      <w:tr w:rsidR="00896B61" w:rsidRPr="00896B61" w:rsidTr="009D2551">
        <w:trPr>
          <w:trHeight w:val="690"/>
        </w:trPr>
        <w:tc>
          <w:tcPr>
            <w:tcW w:w="1526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Rodzaj efektu uczenia się</w:t>
            </w:r>
          </w:p>
        </w:tc>
        <w:tc>
          <w:tcPr>
            <w:tcW w:w="52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896B61" w:rsidRPr="00896B61" w:rsidTr="00884996">
        <w:trPr>
          <w:trHeight w:val="368"/>
        </w:trPr>
        <w:tc>
          <w:tcPr>
            <w:tcW w:w="1526" w:type="dxa"/>
            <w:vMerge w:val="restart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Wiedza:</w:t>
            </w:r>
          </w:p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proofErr w:type="gramEnd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 praktyczne wiedzy kierunkowej (MSEP_W04)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9D2551">
        <w:trPr>
          <w:trHeight w:val="690"/>
        </w:trPr>
        <w:tc>
          <w:tcPr>
            <w:tcW w:w="1526" w:type="dxa"/>
            <w:vMerge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rolę człowieka w </w:t>
            </w:r>
            <w:proofErr w:type="gramStart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organizacji jako</w:t>
            </w:r>
            <w:proofErr w:type="gramEnd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 pracownika i członka społeczności podstawy prawa pracy i reguły etyki zawodowej oraz normy społeczne obowiązujące w miejscu praktyk (MSE</w:t>
            </w:r>
            <w:r w:rsidR="00CA44E8">
              <w:rPr>
                <w:rFonts w:ascii="Times New Roman" w:hAnsi="Times New Roman" w:cs="Times New Roman"/>
                <w:sz w:val="20"/>
                <w:szCs w:val="20"/>
              </w:rPr>
              <w:t>P_W05</w:t>
            </w: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9D2551">
        <w:trPr>
          <w:trHeight w:val="690"/>
        </w:trPr>
        <w:tc>
          <w:tcPr>
            <w:tcW w:w="1526" w:type="dxa"/>
            <w:vMerge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znaczenie i rodzaje relacji społecznych </w:t>
            </w:r>
            <w:proofErr w:type="gramStart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zachodzących  w</w:t>
            </w:r>
            <w:proofErr w:type="gramEnd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 organizacji oraz przepisy prawne, stanowiące podstawę formalną przypisanych ról i zadań w organizacji, wykonywanych na danym stanowisku w miejscu praktyk  (MSEP_W06)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9D2551">
        <w:trPr>
          <w:trHeight w:val="690"/>
        </w:trPr>
        <w:tc>
          <w:tcPr>
            <w:tcW w:w="1526" w:type="dxa"/>
            <w:vMerge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zasady</w:t>
            </w:r>
            <w:proofErr w:type="gramEnd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pracy charakterystyczne dla miejsca odbywania praktyk, zagadnienia z zakresu prawa autorskiego oraz zarządzana zasobami własności intelektualnej (MSEP_W08)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FE7036">
        <w:trPr>
          <w:trHeight w:val="690"/>
        </w:trPr>
        <w:tc>
          <w:tcPr>
            <w:tcW w:w="13716" w:type="dxa"/>
            <w:gridSpan w:val="3"/>
          </w:tcPr>
          <w:p w:rsidR="00896B61" w:rsidRDefault="00896B61"/>
          <w:p w:rsidR="00896B61" w:rsidRDefault="00896B61" w:rsidP="0089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Ocena efektów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uczenia  się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zakresie wiedzy  (w skali 1-5, gdzie 1- bardzo słabo , 5- bardzo dobrze) : </w:t>
            </w:r>
          </w:p>
          <w:p w:rsidR="00896B61" w:rsidRDefault="00896B61" w:rsidP="0089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61" w:rsidRPr="00896B61" w:rsidRDefault="00896B61" w:rsidP="0089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praktykę :</w:t>
            </w:r>
            <w:proofErr w:type="gramEnd"/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44578A" w:rsidRDefault="0044578A" w:rsidP="006941AA">
      <w:pPr>
        <w:jc w:val="both"/>
        <w:rPr>
          <w:sz w:val="28"/>
          <w:szCs w:val="28"/>
        </w:rPr>
      </w:pPr>
    </w:p>
    <w:p w:rsidR="008A5DA2" w:rsidRDefault="008A5DA2" w:rsidP="006941AA">
      <w:pPr>
        <w:jc w:val="both"/>
        <w:rPr>
          <w:sz w:val="28"/>
          <w:szCs w:val="28"/>
        </w:rPr>
      </w:pPr>
    </w:p>
    <w:p w:rsidR="008A5DA2" w:rsidRDefault="008A5DA2" w:rsidP="006941AA">
      <w:pPr>
        <w:jc w:val="both"/>
        <w:rPr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6945"/>
      </w:tblGrid>
      <w:tr w:rsidR="00FE7036" w:rsidRPr="00896B61" w:rsidTr="009D2551">
        <w:trPr>
          <w:trHeight w:val="690"/>
        </w:trPr>
        <w:tc>
          <w:tcPr>
            <w:tcW w:w="1526" w:type="dxa"/>
          </w:tcPr>
          <w:p w:rsidR="00FE7036" w:rsidRPr="00896B61" w:rsidRDefault="00FE7036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Rodzaj efektu uczenia się</w:t>
            </w:r>
          </w:p>
        </w:tc>
        <w:tc>
          <w:tcPr>
            <w:tcW w:w="5245" w:type="dxa"/>
          </w:tcPr>
          <w:p w:rsidR="00FE7036" w:rsidRPr="00896B61" w:rsidRDefault="00FE7036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6945" w:type="dxa"/>
          </w:tcPr>
          <w:p w:rsidR="00FE7036" w:rsidRPr="00896B61" w:rsidRDefault="00FE7036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 w:val="restart"/>
          </w:tcPr>
          <w:p w:rsidR="002E1F4F" w:rsidRPr="0044578A" w:rsidRDefault="003F4731" w:rsidP="00445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Umiejętność</w:t>
            </w:r>
            <w:r w:rsidR="002E1F4F"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</w:p>
          <w:p w:rsidR="002E1F4F" w:rsidRPr="00896B61" w:rsidRDefault="002E1F4F" w:rsidP="00445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(„Student potrafi…”)</w:t>
            </w: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wykorzystywać</w:t>
            </w:r>
            <w:proofErr w:type="gramEnd"/>
            <w:r w:rsidRPr="008A5DA2">
              <w:rPr>
                <w:rFonts w:ascii="Times New Roman" w:hAnsi="Times New Roman" w:cs="Times New Roman"/>
                <w:sz w:val="20"/>
                <w:szCs w:val="20"/>
              </w:rPr>
              <w:t xml:space="preserve">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analizować</w:t>
            </w:r>
            <w:proofErr w:type="gramEnd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 sposoby rozwiązania wybranych problemów ekonomiczno-finansowych charakterystycznych dla danego podmiotu (bądź jego komórki organizacyjnej)</w:t>
            </w:r>
            <w:r>
              <w:t xml:space="preserve"> (</w:t>
            </w: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MSEP_U06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opisywać, charakteryzować, </w:t>
            </w:r>
            <w:proofErr w:type="gramStart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interpretować  i</w:t>
            </w:r>
            <w:proofErr w:type="gramEnd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 rozwiązywać problemy na gruncie posiadanej wiedzy z dziedziny zarządzania i nauk pokrewnych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MSEP_U11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proofErr w:type="gramEnd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 kontaktach z jednostkami zewnętrznymi stosować techniki efektywnego komunikowania się i negocjacji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sprawnie</w:t>
            </w:r>
            <w:proofErr w:type="gramEnd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 komunikować się z innymi współpracownikami, klientami, przełożonymi, podwładnymi i ekspertami w zakresie realizowanych zadań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proofErr w:type="gramEnd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 miejscu realizacji praktyki wykonać powierzone zadania zawodowe m.in. z zakresu: przygotowywania pism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2E1F4F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posługiwania</w:t>
            </w:r>
            <w:proofErr w:type="gramEnd"/>
            <w:r w:rsidRPr="002E1F4F">
              <w:rPr>
                <w:rFonts w:ascii="Times New Roman" w:hAnsi="Times New Roman" w:cs="Times New Roman"/>
                <w:sz w:val="20"/>
                <w:szCs w:val="20"/>
              </w:rPr>
              <w:t xml:space="preserve"> się profesjonalnym językiem, zgodnie z kierunkiem oraz specjalnością i normami komunikacyjnymi obowiązującymi w miejscu praktyk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MSEP_U17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36" w:rsidRPr="00896B61" w:rsidTr="00E06AD5">
        <w:trPr>
          <w:trHeight w:val="690"/>
        </w:trPr>
        <w:tc>
          <w:tcPr>
            <w:tcW w:w="13716" w:type="dxa"/>
            <w:gridSpan w:val="3"/>
          </w:tcPr>
          <w:p w:rsidR="00FE7036" w:rsidRDefault="00FE7036" w:rsidP="00E06AD5"/>
          <w:p w:rsidR="00FE7036" w:rsidRDefault="00FE7036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Ocena efektów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uczenia  się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678">
              <w:rPr>
                <w:rFonts w:ascii="Times New Roman" w:hAnsi="Times New Roman" w:cs="Times New Roman"/>
                <w:sz w:val="24"/>
                <w:szCs w:val="24"/>
              </w:rPr>
              <w:t xml:space="preserve">w zakresie umiejętności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(w skali 1-5, gdzie 1- bardzo słabo , 5- bardzo dobrze) : </w:t>
            </w:r>
          </w:p>
          <w:p w:rsidR="00FE7036" w:rsidRDefault="00FE7036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036" w:rsidRPr="00896B61" w:rsidRDefault="00FE7036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praktykę :</w:t>
            </w:r>
            <w:proofErr w:type="gramEnd"/>
          </w:p>
        </w:tc>
      </w:tr>
    </w:tbl>
    <w:p w:rsidR="00896B61" w:rsidRDefault="00896B61" w:rsidP="006941AA">
      <w:pPr>
        <w:jc w:val="both"/>
        <w:rPr>
          <w:sz w:val="28"/>
          <w:szCs w:val="28"/>
        </w:rPr>
      </w:pPr>
    </w:p>
    <w:p w:rsidR="00762678" w:rsidRDefault="00762678" w:rsidP="006941AA">
      <w:pPr>
        <w:jc w:val="both"/>
        <w:rPr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6945"/>
      </w:tblGrid>
      <w:tr w:rsidR="00762678" w:rsidRPr="00896B61" w:rsidTr="009D2551">
        <w:trPr>
          <w:trHeight w:val="690"/>
        </w:trPr>
        <w:tc>
          <w:tcPr>
            <w:tcW w:w="1526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Rodzaj efektu uczenia się</w:t>
            </w:r>
          </w:p>
        </w:tc>
        <w:tc>
          <w:tcPr>
            <w:tcW w:w="52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69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762678" w:rsidRPr="00896B61" w:rsidTr="009D2551">
        <w:trPr>
          <w:trHeight w:val="690"/>
        </w:trPr>
        <w:tc>
          <w:tcPr>
            <w:tcW w:w="1526" w:type="dxa"/>
            <w:vMerge w:val="restart"/>
          </w:tcPr>
          <w:p w:rsidR="00762678" w:rsidRPr="0044578A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(„Student potrafi…”)</w:t>
            </w:r>
          </w:p>
        </w:tc>
        <w:tc>
          <w:tcPr>
            <w:tcW w:w="5245" w:type="dxa"/>
          </w:tcPr>
          <w:p w:rsidR="00762678" w:rsidRPr="00AA07A8" w:rsidRDefault="00AA07A8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 xml:space="preserve">przyjmowania, kształtowania i rozwijania postawy </w:t>
            </w:r>
            <w:proofErr w:type="gramStart"/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refleksyjnej  w</w:t>
            </w:r>
            <w:proofErr w:type="gramEnd"/>
            <w:r w:rsidRPr="00AA07A8">
              <w:rPr>
                <w:rFonts w:ascii="Times New Roman" w:hAnsi="Times New Roman" w:cs="Times New Roman"/>
                <w:sz w:val="20"/>
                <w:szCs w:val="20"/>
              </w:rPr>
              <w:t xml:space="preserve">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MSEP_K01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78" w:rsidRPr="00896B61" w:rsidTr="009D2551">
        <w:trPr>
          <w:trHeight w:val="690"/>
        </w:trPr>
        <w:tc>
          <w:tcPr>
            <w:tcW w:w="1526" w:type="dxa"/>
            <w:vMerge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762678" w:rsidRPr="00AA07A8" w:rsidRDefault="00AA07A8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 xml:space="preserve">wykazywania proaktywnej postawy otwartości na nową wiedzę i poszerzenie doświadczeń zawodowych w zakresie wybranych aspektów zarządzania </w:t>
            </w:r>
            <w:proofErr w:type="gramStart"/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organizacją   adekwatnych</w:t>
            </w:r>
            <w:proofErr w:type="gramEnd"/>
            <w:r w:rsidRPr="00AA07A8">
              <w:rPr>
                <w:rFonts w:ascii="Times New Roman" w:hAnsi="Times New Roman" w:cs="Times New Roman"/>
                <w:sz w:val="20"/>
                <w:szCs w:val="20"/>
              </w:rPr>
              <w:t xml:space="preserve">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MSEP_K07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78" w:rsidRPr="00896B61" w:rsidTr="00E06AD5">
        <w:trPr>
          <w:trHeight w:val="690"/>
        </w:trPr>
        <w:tc>
          <w:tcPr>
            <w:tcW w:w="13716" w:type="dxa"/>
            <w:gridSpan w:val="3"/>
          </w:tcPr>
          <w:p w:rsidR="00762678" w:rsidRDefault="00762678" w:rsidP="00E06AD5"/>
          <w:p w:rsidR="00762678" w:rsidRDefault="00762678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Ocena efektów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uczenia  się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zakresie kompetencji społecznych   (w skali 1-5, gdzie 1- bardzo słabo , 5- bardzo dobrze) : </w:t>
            </w:r>
          </w:p>
          <w:p w:rsidR="00762678" w:rsidRDefault="00762678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678" w:rsidRPr="00896B61" w:rsidRDefault="00762678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praktykę :</w:t>
            </w:r>
            <w:proofErr w:type="gramEnd"/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B20451">
      <w:headerReference w:type="default" r:id="rId8"/>
      <w:pgSz w:w="16838" w:h="11906" w:orient="landscape"/>
      <w:pgMar w:top="-592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246" w:rsidRDefault="00915246" w:rsidP="00B20451">
      <w:pPr>
        <w:spacing w:after="0" w:line="240" w:lineRule="auto"/>
      </w:pPr>
      <w:r>
        <w:separator/>
      </w:r>
    </w:p>
  </w:endnote>
  <w:endnote w:type="continuationSeparator" w:id="0">
    <w:p w:rsidR="00915246" w:rsidRDefault="00915246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246" w:rsidRDefault="00915246" w:rsidP="00B20451">
      <w:pPr>
        <w:spacing w:after="0" w:line="240" w:lineRule="auto"/>
      </w:pPr>
      <w:r>
        <w:separator/>
      </w:r>
    </w:p>
  </w:footnote>
  <w:footnote w:type="continuationSeparator" w:id="0">
    <w:p w:rsidR="00915246" w:rsidRDefault="00915246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51" w:rsidRDefault="00B20451">
    <w:pPr>
      <w:pStyle w:val="Nagwek"/>
    </w:pPr>
    <w:r>
      <w:rPr>
        <w:noProof/>
        <w:lang w:eastAsia="pl-PL"/>
      </w:rPr>
      <w:drawing>
        <wp:inline distT="0" distB="0" distL="0" distR="0" wp14:anchorId="0CEDED70" wp14:editId="1EBAA2BA">
          <wp:extent cx="807720" cy="548640"/>
          <wp:effectExtent l="0" t="0" r="0" b="3810"/>
          <wp:docPr id="1" name="Obraz 1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08"/>
    <w:rsid w:val="001E1527"/>
    <w:rsid w:val="002E1F4F"/>
    <w:rsid w:val="003F4731"/>
    <w:rsid w:val="00405C2D"/>
    <w:rsid w:val="004147C5"/>
    <w:rsid w:val="0044578A"/>
    <w:rsid w:val="00467084"/>
    <w:rsid w:val="00497BF2"/>
    <w:rsid w:val="00501754"/>
    <w:rsid w:val="00517CC7"/>
    <w:rsid w:val="00631F00"/>
    <w:rsid w:val="006941AA"/>
    <w:rsid w:val="006D431E"/>
    <w:rsid w:val="00762678"/>
    <w:rsid w:val="00776EBB"/>
    <w:rsid w:val="007E3F68"/>
    <w:rsid w:val="008358F1"/>
    <w:rsid w:val="0083685A"/>
    <w:rsid w:val="00854449"/>
    <w:rsid w:val="00884996"/>
    <w:rsid w:val="00896B61"/>
    <w:rsid w:val="008A5DA2"/>
    <w:rsid w:val="008B7740"/>
    <w:rsid w:val="00915246"/>
    <w:rsid w:val="00930278"/>
    <w:rsid w:val="009D2551"/>
    <w:rsid w:val="009D2895"/>
    <w:rsid w:val="009F04AB"/>
    <w:rsid w:val="00A4690F"/>
    <w:rsid w:val="00AA07A8"/>
    <w:rsid w:val="00B20451"/>
    <w:rsid w:val="00BC5008"/>
    <w:rsid w:val="00BF60F5"/>
    <w:rsid w:val="00C35F0A"/>
    <w:rsid w:val="00C45338"/>
    <w:rsid w:val="00CA1EFC"/>
    <w:rsid w:val="00CA44E8"/>
    <w:rsid w:val="00D5517A"/>
    <w:rsid w:val="00D75F03"/>
    <w:rsid w:val="00DD3D0A"/>
    <w:rsid w:val="00E06D29"/>
    <w:rsid w:val="00EB0859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rokoszewski@ansb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KonradR</cp:lastModifiedBy>
  <cp:revision>40</cp:revision>
  <dcterms:created xsi:type="dcterms:W3CDTF">2023-03-27T12:32:00Z</dcterms:created>
  <dcterms:modified xsi:type="dcterms:W3CDTF">2025-03-04T16:54:00Z</dcterms:modified>
</cp:coreProperties>
</file>