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1F" w:rsidRPr="0036541C" w:rsidRDefault="00104B1F" w:rsidP="00A43925">
      <w:pPr>
        <w:spacing w:after="0"/>
        <w:jc w:val="both"/>
        <w:rPr>
          <w:b/>
        </w:rPr>
      </w:pPr>
    </w:p>
    <w:p w:rsidR="00104B1F" w:rsidRPr="0036541C" w:rsidRDefault="00104B1F" w:rsidP="00A43925">
      <w:pPr>
        <w:spacing w:after="0"/>
        <w:jc w:val="both"/>
        <w:rPr>
          <w:rFonts w:ascii="Muli" w:hAnsi="Muli"/>
          <w:b/>
          <w:sz w:val="20"/>
          <w:szCs w:val="20"/>
        </w:rPr>
      </w:pPr>
    </w:p>
    <w:p w:rsidR="00A43925" w:rsidRPr="0036541C" w:rsidRDefault="00A43925" w:rsidP="00A43925">
      <w:pPr>
        <w:spacing w:after="0"/>
        <w:jc w:val="both"/>
        <w:rPr>
          <w:rFonts w:ascii="Muli" w:hAnsi="Muli"/>
          <w:b/>
          <w:sz w:val="20"/>
          <w:szCs w:val="20"/>
        </w:rPr>
      </w:pPr>
      <w:r w:rsidRPr="0036541C">
        <w:rPr>
          <w:rFonts w:ascii="Muli" w:hAnsi="Muli"/>
          <w:b/>
          <w:sz w:val="20"/>
          <w:szCs w:val="20"/>
        </w:rPr>
        <w:t xml:space="preserve">Szanowni </w:t>
      </w:r>
      <w:r w:rsidR="00104B1F" w:rsidRPr="0036541C">
        <w:rPr>
          <w:rFonts w:ascii="Muli" w:hAnsi="Muli"/>
          <w:b/>
          <w:sz w:val="20"/>
          <w:szCs w:val="20"/>
        </w:rPr>
        <w:t>P</w:t>
      </w:r>
      <w:r w:rsidR="0035689E">
        <w:rPr>
          <w:rFonts w:ascii="Muli" w:hAnsi="Muli"/>
          <w:b/>
          <w:sz w:val="20"/>
          <w:szCs w:val="20"/>
        </w:rPr>
        <w:t>aństwo</w:t>
      </w:r>
      <w:r w:rsidR="00DB2A10">
        <w:rPr>
          <w:rFonts w:ascii="Muli" w:hAnsi="Muli"/>
          <w:b/>
          <w:sz w:val="20"/>
          <w:szCs w:val="20"/>
        </w:rPr>
        <w:t>,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sz w:val="20"/>
          <w:szCs w:val="20"/>
        </w:rPr>
        <w:t xml:space="preserve">Uczelnia realizuje projekt pn. </w:t>
      </w:r>
      <w:r w:rsidRPr="0036541C">
        <w:rPr>
          <w:rFonts w:ascii="Muli" w:hAnsi="Muli"/>
          <w:b/>
          <w:sz w:val="20"/>
          <w:szCs w:val="20"/>
          <w:u w:val="single"/>
        </w:rPr>
        <w:t>„</w:t>
      </w:r>
      <w:r w:rsidR="00104B1F" w:rsidRPr="0036541C">
        <w:rPr>
          <w:rFonts w:ascii="Muli" w:hAnsi="Muli"/>
          <w:b/>
          <w:sz w:val="20"/>
          <w:szCs w:val="20"/>
          <w:u w:val="single"/>
        </w:rPr>
        <w:t>APERTUS UCZELNIA DOSTĘPNA DLA WSZYSTKIC</w:t>
      </w:r>
      <w:bookmarkStart w:id="0" w:name="_GoBack"/>
      <w:bookmarkEnd w:id="0"/>
      <w:r w:rsidR="00104B1F" w:rsidRPr="0036541C">
        <w:rPr>
          <w:rFonts w:ascii="Muli" w:hAnsi="Muli"/>
          <w:b/>
          <w:sz w:val="20"/>
          <w:szCs w:val="20"/>
          <w:u w:val="single"/>
        </w:rPr>
        <w:t>H</w:t>
      </w:r>
      <w:r w:rsidRPr="0036541C">
        <w:rPr>
          <w:rFonts w:ascii="Muli" w:hAnsi="Muli"/>
          <w:b/>
          <w:sz w:val="20"/>
          <w:szCs w:val="20"/>
          <w:u w:val="single"/>
        </w:rPr>
        <w:t>”</w:t>
      </w:r>
      <w:r w:rsidRPr="0036541C">
        <w:rPr>
          <w:rFonts w:ascii="Muli" w:hAnsi="Muli"/>
          <w:sz w:val="20"/>
          <w:szCs w:val="20"/>
        </w:rPr>
        <w:t>. Okres realizacji projektu</w:t>
      </w:r>
      <w:r w:rsidR="00E2755C">
        <w:rPr>
          <w:rFonts w:ascii="Muli" w:hAnsi="Muli"/>
          <w:sz w:val="20"/>
          <w:szCs w:val="20"/>
        </w:rPr>
        <w:t xml:space="preserve">: </w:t>
      </w:r>
      <w:r w:rsidRPr="0036541C">
        <w:rPr>
          <w:rStyle w:val="Pogrubienie"/>
          <w:rFonts w:ascii="Muli" w:hAnsi="Muli"/>
          <w:sz w:val="20"/>
          <w:szCs w:val="20"/>
        </w:rPr>
        <w:t xml:space="preserve">1 </w:t>
      </w:r>
      <w:r w:rsidR="008421EB" w:rsidRPr="0036541C">
        <w:rPr>
          <w:rStyle w:val="Pogrubienie"/>
          <w:rFonts w:ascii="Muli" w:hAnsi="Muli"/>
          <w:sz w:val="20"/>
          <w:szCs w:val="20"/>
        </w:rPr>
        <w:t>stycznia 2022</w:t>
      </w:r>
      <w:r w:rsidRPr="0036541C">
        <w:rPr>
          <w:rStyle w:val="Pogrubienie"/>
          <w:rFonts w:ascii="Muli" w:hAnsi="Muli"/>
          <w:sz w:val="20"/>
          <w:szCs w:val="20"/>
        </w:rPr>
        <w:t xml:space="preserve"> roku</w:t>
      </w:r>
      <w:r w:rsidRPr="0036541C">
        <w:rPr>
          <w:rFonts w:ascii="Muli" w:hAnsi="Muli"/>
          <w:sz w:val="20"/>
          <w:szCs w:val="20"/>
        </w:rPr>
        <w:t xml:space="preserve"> </w:t>
      </w:r>
      <w:r w:rsidR="00E2755C">
        <w:rPr>
          <w:rFonts w:ascii="Muli" w:hAnsi="Muli"/>
          <w:sz w:val="20"/>
          <w:szCs w:val="20"/>
        </w:rPr>
        <w:t>-</w:t>
      </w:r>
      <w:r w:rsidRPr="0036541C">
        <w:rPr>
          <w:rFonts w:ascii="Muli" w:hAnsi="Muli"/>
          <w:sz w:val="20"/>
          <w:szCs w:val="20"/>
        </w:rPr>
        <w:t xml:space="preserve"> </w:t>
      </w:r>
      <w:r w:rsidRPr="0036541C">
        <w:rPr>
          <w:rStyle w:val="Pogrubienie"/>
          <w:rFonts w:ascii="Muli" w:hAnsi="Muli"/>
          <w:sz w:val="20"/>
          <w:szCs w:val="20"/>
        </w:rPr>
        <w:t>3</w:t>
      </w:r>
      <w:r w:rsidR="008421EB" w:rsidRPr="0036541C">
        <w:rPr>
          <w:rStyle w:val="Pogrubienie"/>
          <w:rFonts w:ascii="Muli" w:hAnsi="Muli"/>
          <w:sz w:val="20"/>
          <w:szCs w:val="20"/>
        </w:rPr>
        <w:t>1</w:t>
      </w:r>
      <w:r w:rsidRPr="0036541C">
        <w:rPr>
          <w:rStyle w:val="Pogrubienie"/>
          <w:rFonts w:ascii="Muli" w:hAnsi="Muli"/>
          <w:sz w:val="20"/>
          <w:szCs w:val="20"/>
        </w:rPr>
        <w:t xml:space="preserve"> </w:t>
      </w:r>
      <w:r w:rsidR="008421EB" w:rsidRPr="0036541C">
        <w:rPr>
          <w:rStyle w:val="Pogrubienie"/>
          <w:rFonts w:ascii="Muli" w:hAnsi="Muli"/>
          <w:sz w:val="20"/>
          <w:szCs w:val="20"/>
        </w:rPr>
        <w:t>października 2023</w:t>
      </w:r>
      <w:r w:rsidRPr="0036541C">
        <w:rPr>
          <w:rStyle w:val="Pogrubienie"/>
          <w:rFonts w:ascii="Muli" w:hAnsi="Muli"/>
          <w:sz w:val="20"/>
          <w:szCs w:val="20"/>
        </w:rPr>
        <w:t xml:space="preserve"> roku</w:t>
      </w:r>
      <w:r w:rsidRPr="0036541C">
        <w:rPr>
          <w:rFonts w:ascii="Muli" w:hAnsi="Muli"/>
          <w:sz w:val="20"/>
          <w:szCs w:val="20"/>
        </w:rPr>
        <w:t xml:space="preserve">. Projekt zakłada kompleksowe wsparcie Uczelni, w tym m.in. pracowników kadry </w:t>
      </w:r>
      <w:r w:rsidR="00F05342">
        <w:rPr>
          <w:rFonts w:ascii="Muli" w:hAnsi="Muli"/>
          <w:sz w:val="20"/>
          <w:szCs w:val="20"/>
        </w:rPr>
        <w:t>zarządzającej</w:t>
      </w:r>
      <w:r w:rsidR="008421EB" w:rsidRPr="0036541C">
        <w:rPr>
          <w:rFonts w:ascii="Muli" w:hAnsi="Muli"/>
          <w:sz w:val="20"/>
          <w:szCs w:val="20"/>
        </w:rPr>
        <w:t xml:space="preserve">, </w:t>
      </w:r>
      <w:r w:rsidRPr="0036541C">
        <w:rPr>
          <w:rFonts w:ascii="Muli" w:hAnsi="Muli"/>
          <w:sz w:val="20"/>
          <w:szCs w:val="20"/>
        </w:rPr>
        <w:t>dydaktycznej i administracyjne</w:t>
      </w:r>
      <w:r w:rsidR="00E2755C">
        <w:rPr>
          <w:rFonts w:ascii="Muli" w:hAnsi="Muli"/>
          <w:sz w:val="20"/>
          <w:szCs w:val="20"/>
        </w:rPr>
        <w:t>j.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sz w:val="20"/>
          <w:szCs w:val="20"/>
        </w:rPr>
        <w:t xml:space="preserve">Projekt jest współfinansowany przez Unię Europejską w ramach Europejskiego Funduszu Społecznego (EFS) Program Operacyjny - Wiedza Edukacja Rozwój (PO WER). 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</w:p>
    <w:p w:rsidR="00A43925" w:rsidRDefault="00A43925" w:rsidP="00A43925">
      <w:pPr>
        <w:spacing w:after="0"/>
        <w:jc w:val="both"/>
        <w:rPr>
          <w:rFonts w:ascii="Muli" w:hAnsi="Muli"/>
          <w:b/>
          <w:sz w:val="20"/>
          <w:szCs w:val="20"/>
        </w:rPr>
      </w:pPr>
      <w:r w:rsidRPr="0036541C">
        <w:rPr>
          <w:rFonts w:ascii="Muli" w:hAnsi="Muli"/>
          <w:sz w:val="20"/>
          <w:szCs w:val="20"/>
        </w:rPr>
        <w:t xml:space="preserve">W ramach podnoszenia kwalifikacji </w:t>
      </w:r>
      <w:r w:rsidR="008421EB" w:rsidRPr="0036541C">
        <w:rPr>
          <w:rFonts w:ascii="Muli" w:hAnsi="Muli"/>
          <w:sz w:val="20"/>
          <w:szCs w:val="20"/>
        </w:rPr>
        <w:t xml:space="preserve">pracowników kadry </w:t>
      </w:r>
      <w:r w:rsidR="00F05342">
        <w:rPr>
          <w:rFonts w:ascii="Muli" w:hAnsi="Muli"/>
          <w:sz w:val="20"/>
          <w:szCs w:val="20"/>
        </w:rPr>
        <w:t>zarządzającej</w:t>
      </w:r>
      <w:r w:rsidR="008421EB" w:rsidRPr="0036541C">
        <w:rPr>
          <w:rFonts w:ascii="Muli" w:hAnsi="Muli"/>
          <w:sz w:val="20"/>
          <w:szCs w:val="20"/>
        </w:rPr>
        <w:t>, dydaktycznej i administracyjnej</w:t>
      </w:r>
      <w:r w:rsidRPr="0036541C">
        <w:rPr>
          <w:rFonts w:ascii="Muli" w:hAnsi="Muli"/>
          <w:sz w:val="20"/>
          <w:szCs w:val="20"/>
        </w:rPr>
        <w:t xml:space="preserve">, Projekt oferuje Państwu możliwość udziału w  </w:t>
      </w:r>
      <w:r w:rsidR="00F05342" w:rsidRPr="00F05342">
        <w:rPr>
          <w:rFonts w:ascii="Muli" w:hAnsi="Muli"/>
          <w:b/>
          <w:sz w:val="20"/>
          <w:szCs w:val="20"/>
        </w:rPr>
        <w:t>minimum</w:t>
      </w:r>
      <w:r w:rsidR="00F05342">
        <w:rPr>
          <w:rFonts w:ascii="Muli" w:hAnsi="Muli"/>
          <w:sz w:val="20"/>
          <w:szCs w:val="20"/>
        </w:rPr>
        <w:t xml:space="preserve"> </w:t>
      </w:r>
      <w:r w:rsidR="008421EB" w:rsidRPr="0036541C">
        <w:rPr>
          <w:rFonts w:ascii="Muli" w:hAnsi="Muli"/>
          <w:b/>
          <w:sz w:val="20"/>
          <w:szCs w:val="20"/>
        </w:rPr>
        <w:t>3</w:t>
      </w:r>
      <w:r w:rsidRPr="0036541C">
        <w:rPr>
          <w:rFonts w:ascii="Muli" w:hAnsi="Muli"/>
          <w:b/>
          <w:sz w:val="20"/>
          <w:szCs w:val="20"/>
        </w:rPr>
        <w:t>-</w:t>
      </w:r>
      <w:r w:rsidR="00C73E5E">
        <w:rPr>
          <w:rFonts w:ascii="Muli" w:hAnsi="Muli"/>
          <w:b/>
          <w:sz w:val="20"/>
          <w:szCs w:val="20"/>
        </w:rPr>
        <w:t>ech</w:t>
      </w:r>
      <w:r w:rsidRPr="0036541C">
        <w:rPr>
          <w:rFonts w:ascii="Muli" w:hAnsi="Muli"/>
          <w:sz w:val="20"/>
          <w:szCs w:val="20"/>
        </w:rPr>
        <w:t xml:space="preserve"> (do wyboru) spośród szkoleń</w:t>
      </w:r>
      <w:r w:rsidRPr="0036541C">
        <w:rPr>
          <w:rFonts w:ascii="Muli" w:hAnsi="Muli"/>
          <w:b/>
          <w:sz w:val="20"/>
          <w:szCs w:val="20"/>
        </w:rPr>
        <w:t xml:space="preserve"> </w:t>
      </w:r>
      <w:r w:rsidR="00B654BF">
        <w:rPr>
          <w:rFonts w:ascii="Muli" w:hAnsi="Muli"/>
          <w:b/>
          <w:sz w:val="20"/>
          <w:szCs w:val="20"/>
        </w:rPr>
        <w:t xml:space="preserve">w </w:t>
      </w:r>
      <w:r w:rsidR="008421EB" w:rsidRPr="0036541C">
        <w:rPr>
          <w:rFonts w:ascii="Muli" w:hAnsi="Muli"/>
          <w:b/>
          <w:sz w:val="20"/>
          <w:szCs w:val="20"/>
        </w:rPr>
        <w:t>kilku edycjach podczas trwania projektu tj. w terminie styczeń 2022- październik 2023</w:t>
      </w:r>
      <w:r w:rsidR="00B654BF">
        <w:rPr>
          <w:rFonts w:ascii="Muli" w:hAnsi="Muli"/>
          <w:b/>
          <w:sz w:val="20"/>
          <w:szCs w:val="20"/>
        </w:rPr>
        <w:t>.</w:t>
      </w:r>
    </w:p>
    <w:p w:rsidR="00B654BF" w:rsidRPr="0036541C" w:rsidRDefault="00B654BF" w:rsidP="00A43925">
      <w:pPr>
        <w:spacing w:after="0"/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Szczegółowy wykaz szkoleń wraz z opisem</w:t>
      </w:r>
      <w:r w:rsidR="00FA4AA9">
        <w:rPr>
          <w:rFonts w:ascii="Muli" w:hAnsi="Muli"/>
          <w:sz w:val="20"/>
          <w:szCs w:val="20"/>
        </w:rPr>
        <w:t xml:space="preserve"> otrzymają Państwo w wiadomości e-mail, dostępny jest</w:t>
      </w:r>
      <w:r w:rsidR="00E2755C">
        <w:rPr>
          <w:rFonts w:ascii="Muli" w:hAnsi="Muli"/>
          <w:sz w:val="20"/>
          <w:szCs w:val="20"/>
        </w:rPr>
        <w:t xml:space="preserve"> on również</w:t>
      </w:r>
      <w:r w:rsidR="00FA4AA9">
        <w:rPr>
          <w:rFonts w:ascii="Muli" w:hAnsi="Muli"/>
          <w:sz w:val="20"/>
          <w:szCs w:val="20"/>
        </w:rPr>
        <w:t xml:space="preserve">  w Biurze Projektu.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</w:p>
    <w:p w:rsidR="00A43925" w:rsidRPr="0036541C" w:rsidRDefault="00A43925" w:rsidP="00A43925">
      <w:pPr>
        <w:spacing w:after="0"/>
        <w:jc w:val="both"/>
        <w:rPr>
          <w:rFonts w:ascii="Muli" w:hAnsi="Muli"/>
          <w:b/>
          <w:sz w:val="20"/>
          <w:szCs w:val="20"/>
        </w:rPr>
      </w:pPr>
      <w:r w:rsidRPr="0036541C">
        <w:rPr>
          <w:rFonts w:ascii="Muli" w:hAnsi="Muli"/>
          <w:b/>
          <w:sz w:val="20"/>
          <w:szCs w:val="20"/>
        </w:rPr>
        <w:t xml:space="preserve">Prowadzący szkolenia: </w:t>
      </w:r>
      <w:r w:rsidRPr="0036541C">
        <w:rPr>
          <w:rFonts w:ascii="Muli" w:hAnsi="Muli"/>
          <w:sz w:val="20"/>
          <w:szCs w:val="20"/>
        </w:rPr>
        <w:t>Każde szkolenie prowadzone jest przez doświadczonych trenerów- specjalistów z obszaru tematycznego szkolenia</w:t>
      </w:r>
      <w:r w:rsidR="00E2755C">
        <w:rPr>
          <w:rFonts w:ascii="Muli" w:hAnsi="Muli"/>
          <w:sz w:val="20"/>
          <w:szCs w:val="20"/>
        </w:rPr>
        <w:t xml:space="preserve"> (</w:t>
      </w:r>
      <w:r w:rsidRPr="0036541C">
        <w:rPr>
          <w:rFonts w:ascii="Muli" w:hAnsi="Muli"/>
          <w:sz w:val="20"/>
          <w:szCs w:val="20"/>
        </w:rPr>
        <w:t xml:space="preserve"> firm</w:t>
      </w:r>
      <w:r w:rsidR="00E2755C">
        <w:rPr>
          <w:rFonts w:ascii="Muli" w:hAnsi="Muli"/>
          <w:sz w:val="20"/>
          <w:szCs w:val="20"/>
        </w:rPr>
        <w:t>y</w:t>
      </w:r>
      <w:r w:rsidRPr="0036541C">
        <w:rPr>
          <w:rFonts w:ascii="Muli" w:hAnsi="Muli"/>
          <w:sz w:val="20"/>
          <w:szCs w:val="20"/>
        </w:rPr>
        <w:t xml:space="preserve"> zewnętrzn</w:t>
      </w:r>
      <w:r w:rsidR="00E2755C">
        <w:rPr>
          <w:rFonts w:ascii="Muli" w:hAnsi="Muli"/>
          <w:sz w:val="20"/>
          <w:szCs w:val="20"/>
        </w:rPr>
        <w:t>e)</w:t>
      </w:r>
      <w:r w:rsidRPr="0036541C">
        <w:rPr>
          <w:rFonts w:ascii="Muli" w:hAnsi="Muli"/>
          <w:sz w:val="20"/>
          <w:szCs w:val="20"/>
        </w:rPr>
        <w:t xml:space="preserve">. </w:t>
      </w:r>
      <w:r w:rsidRPr="0036541C">
        <w:rPr>
          <w:rFonts w:ascii="Muli" w:hAnsi="Muli"/>
          <w:b/>
          <w:sz w:val="20"/>
          <w:szCs w:val="20"/>
        </w:rPr>
        <w:t xml:space="preserve"> 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b/>
          <w:sz w:val="20"/>
          <w:szCs w:val="20"/>
        </w:rPr>
        <w:t>Czas trwania</w:t>
      </w:r>
      <w:r w:rsidRPr="0036541C">
        <w:rPr>
          <w:rFonts w:ascii="Muli" w:hAnsi="Muli"/>
          <w:sz w:val="20"/>
          <w:szCs w:val="20"/>
        </w:rPr>
        <w:t xml:space="preserve">: </w:t>
      </w:r>
      <w:r w:rsidR="0050024C">
        <w:rPr>
          <w:rFonts w:ascii="Muli" w:hAnsi="Muli"/>
          <w:sz w:val="20"/>
          <w:szCs w:val="20"/>
        </w:rPr>
        <w:t>W zależności od szkolenia,</w:t>
      </w:r>
      <w:r w:rsidR="00E2755C">
        <w:rPr>
          <w:rFonts w:ascii="Muli" w:hAnsi="Muli"/>
          <w:sz w:val="20"/>
          <w:szCs w:val="20"/>
        </w:rPr>
        <w:t xml:space="preserve"> czas</w:t>
      </w:r>
      <w:r w:rsidRPr="0036541C">
        <w:rPr>
          <w:rFonts w:ascii="Muli" w:hAnsi="Muli"/>
          <w:sz w:val="20"/>
          <w:szCs w:val="20"/>
        </w:rPr>
        <w:t xml:space="preserve"> </w:t>
      </w:r>
      <w:r w:rsidR="0050024C">
        <w:rPr>
          <w:rFonts w:ascii="Muli" w:hAnsi="Muli"/>
          <w:sz w:val="20"/>
          <w:szCs w:val="20"/>
        </w:rPr>
        <w:t>trwa</w:t>
      </w:r>
      <w:r w:rsidR="00E2755C">
        <w:rPr>
          <w:rFonts w:ascii="Muli" w:hAnsi="Muli"/>
          <w:sz w:val="20"/>
          <w:szCs w:val="20"/>
        </w:rPr>
        <w:t>nia wynosi</w:t>
      </w:r>
      <w:r w:rsidR="0050024C">
        <w:rPr>
          <w:rFonts w:ascii="Muli" w:hAnsi="Muli"/>
          <w:sz w:val="20"/>
          <w:szCs w:val="20"/>
        </w:rPr>
        <w:t xml:space="preserve"> od 8 do 90 godzin szkoleniowych</w:t>
      </w:r>
      <w:r w:rsidRPr="0036541C">
        <w:rPr>
          <w:rFonts w:ascii="Muli" w:hAnsi="Muli"/>
          <w:sz w:val="20"/>
          <w:szCs w:val="20"/>
        </w:rPr>
        <w:t xml:space="preserve"> (8 godzin szkoleniowych  dziennie</w:t>
      </w:r>
      <w:r w:rsidR="0050024C">
        <w:rPr>
          <w:rFonts w:ascii="Muli" w:hAnsi="Muli"/>
          <w:sz w:val="20"/>
          <w:szCs w:val="20"/>
        </w:rPr>
        <w:t>) przy założeniu, że 1 godzina szkoleniowa to 45 minut zegarowych. W</w:t>
      </w:r>
      <w:r w:rsidRPr="0036541C">
        <w:rPr>
          <w:rFonts w:ascii="Muli" w:hAnsi="Muli"/>
          <w:sz w:val="20"/>
          <w:szCs w:val="20"/>
        </w:rPr>
        <w:t xml:space="preserve"> ramach szkoleń przewidziane są </w:t>
      </w:r>
      <w:r w:rsidR="00DB2A10">
        <w:rPr>
          <w:rFonts w:ascii="Muli" w:hAnsi="Muli"/>
          <w:sz w:val="20"/>
          <w:szCs w:val="20"/>
        </w:rPr>
        <w:t>obiad</w:t>
      </w:r>
      <w:r w:rsidR="0035689E">
        <w:rPr>
          <w:rFonts w:ascii="Muli" w:hAnsi="Muli"/>
          <w:sz w:val="20"/>
          <w:szCs w:val="20"/>
        </w:rPr>
        <w:t>y</w:t>
      </w:r>
      <w:r w:rsidR="00DB2A10">
        <w:rPr>
          <w:rFonts w:ascii="Muli" w:hAnsi="Muli"/>
          <w:sz w:val="20"/>
          <w:szCs w:val="20"/>
        </w:rPr>
        <w:t xml:space="preserve"> i </w:t>
      </w:r>
      <w:r w:rsidRPr="0036541C">
        <w:rPr>
          <w:rFonts w:ascii="Muli" w:hAnsi="Muli"/>
          <w:sz w:val="20"/>
          <w:szCs w:val="20"/>
        </w:rPr>
        <w:t>przerwy kawowe.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b/>
          <w:sz w:val="20"/>
          <w:szCs w:val="20"/>
        </w:rPr>
        <w:t>Miejsce</w:t>
      </w:r>
      <w:r w:rsidRPr="0036541C">
        <w:rPr>
          <w:rFonts w:ascii="Muli" w:hAnsi="Muli"/>
          <w:sz w:val="20"/>
          <w:szCs w:val="20"/>
        </w:rPr>
        <w:t>: Każde szkolenie jest organizowane w salach dydaktycznych P</w:t>
      </w:r>
      <w:r w:rsidR="0050024C">
        <w:rPr>
          <w:rFonts w:ascii="Muli" w:hAnsi="Muli"/>
          <w:sz w:val="20"/>
          <w:szCs w:val="20"/>
        </w:rPr>
        <w:t xml:space="preserve">USB </w:t>
      </w:r>
      <w:r w:rsidRPr="0036541C">
        <w:rPr>
          <w:rFonts w:ascii="Muli" w:hAnsi="Muli"/>
          <w:sz w:val="20"/>
          <w:szCs w:val="20"/>
        </w:rPr>
        <w:t xml:space="preserve">w Skierniewicach. 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b/>
          <w:sz w:val="20"/>
          <w:szCs w:val="20"/>
        </w:rPr>
        <w:t xml:space="preserve">Koszt: </w:t>
      </w:r>
      <w:r w:rsidRPr="0036541C">
        <w:rPr>
          <w:rFonts w:ascii="Muli" w:hAnsi="Muli"/>
          <w:sz w:val="20"/>
          <w:szCs w:val="20"/>
        </w:rPr>
        <w:t xml:space="preserve">Udział w szkoleniach jest dobrowolny i bezpłatny. 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sz w:val="20"/>
          <w:szCs w:val="20"/>
        </w:rPr>
        <w:t xml:space="preserve">Uczestnicy otrzymają </w:t>
      </w:r>
      <w:r w:rsidRPr="0036541C">
        <w:rPr>
          <w:rFonts w:ascii="Muli" w:hAnsi="Muli"/>
          <w:b/>
          <w:sz w:val="20"/>
          <w:szCs w:val="20"/>
        </w:rPr>
        <w:t>materiały szkoleniowe</w:t>
      </w:r>
      <w:r w:rsidR="0035689E">
        <w:rPr>
          <w:rFonts w:ascii="Muli" w:hAnsi="Muli"/>
          <w:b/>
          <w:sz w:val="20"/>
          <w:szCs w:val="20"/>
        </w:rPr>
        <w:t>, a po zakończonym szkoleniu</w:t>
      </w:r>
      <w:r w:rsidRPr="0036541C">
        <w:rPr>
          <w:rFonts w:ascii="Muli" w:hAnsi="Muli"/>
          <w:b/>
          <w:sz w:val="20"/>
          <w:szCs w:val="20"/>
        </w:rPr>
        <w:t xml:space="preserve">  imienne certyfikaty potwierdzające zdobyte kwalifikacje.</w:t>
      </w:r>
      <w:r w:rsidRPr="0036541C">
        <w:rPr>
          <w:rFonts w:ascii="Muli" w:hAnsi="Muli"/>
          <w:sz w:val="20"/>
          <w:szCs w:val="20"/>
        </w:rPr>
        <w:t xml:space="preserve"> 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sz w:val="20"/>
          <w:szCs w:val="20"/>
        </w:rPr>
        <w:t xml:space="preserve">W ramach jednej edycji szkoleń, każdy </w:t>
      </w:r>
      <w:r w:rsidR="00C90CFE" w:rsidRPr="0036541C">
        <w:rPr>
          <w:rFonts w:ascii="Muli" w:hAnsi="Muli"/>
          <w:sz w:val="20"/>
          <w:szCs w:val="20"/>
        </w:rPr>
        <w:t>uczestnik</w:t>
      </w:r>
      <w:r w:rsidRPr="0036541C">
        <w:rPr>
          <w:rFonts w:ascii="Muli" w:hAnsi="Muli"/>
          <w:sz w:val="20"/>
          <w:szCs w:val="20"/>
        </w:rPr>
        <w:t xml:space="preserve"> </w:t>
      </w:r>
      <w:r w:rsidR="00C90CFE" w:rsidRPr="0036541C">
        <w:rPr>
          <w:rFonts w:ascii="Muli" w:hAnsi="Muli"/>
          <w:sz w:val="20"/>
          <w:szCs w:val="20"/>
        </w:rPr>
        <w:t>musi</w:t>
      </w:r>
      <w:r w:rsidRPr="0036541C">
        <w:rPr>
          <w:rFonts w:ascii="Muli" w:hAnsi="Muli"/>
          <w:sz w:val="20"/>
          <w:szCs w:val="20"/>
        </w:rPr>
        <w:t xml:space="preserve"> wziąć udział w  </w:t>
      </w:r>
      <w:r w:rsidR="00C90CFE" w:rsidRPr="0036541C">
        <w:rPr>
          <w:rFonts w:ascii="Muli" w:hAnsi="Muli"/>
          <w:b/>
          <w:sz w:val="20"/>
          <w:szCs w:val="20"/>
          <w:u w:val="single"/>
        </w:rPr>
        <w:t>minimum 3</w:t>
      </w:r>
      <w:r w:rsidRPr="0036541C">
        <w:rPr>
          <w:rFonts w:ascii="Muli" w:hAnsi="Muli"/>
          <w:b/>
          <w:sz w:val="20"/>
          <w:szCs w:val="20"/>
          <w:u w:val="single"/>
        </w:rPr>
        <w:t xml:space="preserve"> szkoleniach</w:t>
      </w:r>
      <w:r w:rsidRPr="0036541C">
        <w:rPr>
          <w:rFonts w:ascii="Muli" w:hAnsi="Muli"/>
          <w:sz w:val="20"/>
          <w:szCs w:val="20"/>
        </w:rPr>
        <w:t xml:space="preserve"> spośród proponowanych. </w:t>
      </w:r>
    </w:p>
    <w:p w:rsidR="00A43925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</w:p>
    <w:p w:rsidR="00A43925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sz w:val="20"/>
          <w:szCs w:val="20"/>
        </w:rPr>
        <w:t xml:space="preserve">Osoby chcące wziąć udział w szkoleniu/-ach zobowiązane są do zapoznania się z „Regulaminem rekrutacji i uczestnictwa kadry uczelni w Projekcie” </w:t>
      </w:r>
      <w:r w:rsidR="00FA4AA9">
        <w:rPr>
          <w:rFonts w:ascii="Muli" w:hAnsi="Muli"/>
          <w:sz w:val="20"/>
          <w:szCs w:val="20"/>
        </w:rPr>
        <w:t xml:space="preserve">(dostępny na stronie www PUSB) </w:t>
      </w:r>
      <w:r w:rsidRPr="0036541C">
        <w:rPr>
          <w:rFonts w:ascii="Muli" w:hAnsi="Muli"/>
          <w:sz w:val="20"/>
          <w:szCs w:val="20"/>
        </w:rPr>
        <w:t>oraz do wypełnienia dokumentacji rekrutacyjnej. (załączniki 2, 3, 4 i 5</w:t>
      </w:r>
      <w:r w:rsidR="00FA4AA9">
        <w:rPr>
          <w:rFonts w:ascii="Muli" w:hAnsi="Muli"/>
          <w:sz w:val="20"/>
          <w:szCs w:val="20"/>
        </w:rPr>
        <w:t xml:space="preserve"> – dostępne w Biurze Projektu oraz przesłane Państwu w wiadomościach na służbowe adresy e-mail).</w:t>
      </w:r>
    </w:p>
    <w:p w:rsidR="00A43925" w:rsidRPr="0036541C" w:rsidRDefault="00A43925" w:rsidP="00A43925">
      <w:pPr>
        <w:spacing w:after="0"/>
        <w:jc w:val="both"/>
        <w:rPr>
          <w:rFonts w:ascii="Muli" w:hAnsi="Muli" w:cstheme="minorHAnsi"/>
          <w:b/>
          <w:sz w:val="20"/>
          <w:szCs w:val="20"/>
          <w:u w:val="single"/>
        </w:rPr>
      </w:pPr>
      <w:r w:rsidRPr="0036541C">
        <w:rPr>
          <w:rFonts w:ascii="Muli" w:hAnsi="Muli"/>
          <w:sz w:val="20"/>
          <w:szCs w:val="20"/>
        </w:rPr>
        <w:t xml:space="preserve">Zapisy na szkolenia odbywają się w </w:t>
      </w:r>
      <w:r w:rsidRPr="0036541C">
        <w:rPr>
          <w:rFonts w:ascii="Muli" w:hAnsi="Muli"/>
          <w:b/>
          <w:sz w:val="20"/>
          <w:szCs w:val="20"/>
        </w:rPr>
        <w:t xml:space="preserve">Biurze Projektu  </w:t>
      </w:r>
      <w:r w:rsidR="00C90CFE" w:rsidRPr="0036541C">
        <w:rPr>
          <w:rFonts w:ascii="Muli" w:hAnsi="Muli"/>
          <w:b/>
          <w:sz w:val="20"/>
          <w:szCs w:val="20"/>
        </w:rPr>
        <w:t xml:space="preserve">PUSB </w:t>
      </w:r>
      <w:r w:rsidRPr="0036541C">
        <w:rPr>
          <w:rFonts w:ascii="Muli" w:hAnsi="Muli"/>
          <w:b/>
          <w:sz w:val="20"/>
          <w:szCs w:val="20"/>
        </w:rPr>
        <w:t xml:space="preserve"> ul</w:t>
      </w:r>
      <w:r w:rsidR="0035689E">
        <w:rPr>
          <w:rFonts w:ascii="Muli" w:hAnsi="Muli"/>
          <w:b/>
          <w:sz w:val="20"/>
          <w:szCs w:val="20"/>
        </w:rPr>
        <w:t>.</w:t>
      </w:r>
      <w:r w:rsidRPr="0036541C">
        <w:rPr>
          <w:rFonts w:ascii="Muli" w:hAnsi="Muli"/>
          <w:b/>
          <w:sz w:val="20"/>
          <w:szCs w:val="20"/>
        </w:rPr>
        <w:t xml:space="preserve"> Batorego 64</w:t>
      </w:r>
      <w:r w:rsidR="00C90CFE" w:rsidRPr="0036541C">
        <w:rPr>
          <w:rFonts w:ascii="Muli" w:hAnsi="Muli"/>
          <w:b/>
          <w:sz w:val="20"/>
          <w:szCs w:val="20"/>
        </w:rPr>
        <w:t>C, bud. F</w:t>
      </w:r>
      <w:r w:rsidRPr="0036541C">
        <w:rPr>
          <w:rFonts w:ascii="Muli" w:hAnsi="Muli"/>
          <w:b/>
          <w:sz w:val="20"/>
          <w:szCs w:val="20"/>
        </w:rPr>
        <w:t xml:space="preserve"> pok. 30</w:t>
      </w:r>
      <w:r w:rsidR="00CD2E35">
        <w:rPr>
          <w:rFonts w:ascii="Muli" w:hAnsi="Muli"/>
          <w:b/>
          <w:sz w:val="20"/>
          <w:szCs w:val="20"/>
        </w:rPr>
        <w:t xml:space="preserve"> oraz Biurze Karier PUSB </w:t>
      </w:r>
      <w:r w:rsidR="00CD2E35" w:rsidRPr="0036541C">
        <w:rPr>
          <w:rFonts w:ascii="Muli" w:hAnsi="Muli"/>
          <w:b/>
          <w:sz w:val="20"/>
          <w:szCs w:val="20"/>
        </w:rPr>
        <w:t>ul</w:t>
      </w:r>
      <w:r w:rsidR="00E2755C">
        <w:rPr>
          <w:rFonts w:ascii="Muli" w:hAnsi="Muli"/>
          <w:b/>
          <w:sz w:val="20"/>
          <w:szCs w:val="20"/>
        </w:rPr>
        <w:t>.</w:t>
      </w:r>
      <w:r w:rsidR="00CD2E35" w:rsidRPr="0036541C">
        <w:rPr>
          <w:rFonts w:ascii="Muli" w:hAnsi="Muli"/>
          <w:b/>
          <w:sz w:val="20"/>
          <w:szCs w:val="20"/>
        </w:rPr>
        <w:t xml:space="preserve"> Batorego 64C</w:t>
      </w:r>
      <w:r w:rsidR="00CD2E35">
        <w:rPr>
          <w:rFonts w:ascii="Muli" w:hAnsi="Muli"/>
          <w:b/>
          <w:sz w:val="20"/>
          <w:szCs w:val="20"/>
        </w:rPr>
        <w:t xml:space="preserve">, </w:t>
      </w:r>
      <w:r w:rsidR="00CD2E35" w:rsidRPr="0036541C">
        <w:rPr>
          <w:rFonts w:ascii="Muli" w:hAnsi="Muli"/>
          <w:b/>
          <w:sz w:val="20"/>
          <w:szCs w:val="20"/>
        </w:rPr>
        <w:t>bud. F pok. 3</w:t>
      </w:r>
      <w:r w:rsidR="00CD2E35">
        <w:rPr>
          <w:rFonts w:ascii="Muli" w:hAnsi="Muli"/>
          <w:b/>
          <w:sz w:val="20"/>
          <w:szCs w:val="20"/>
        </w:rPr>
        <w:t xml:space="preserve">1 </w:t>
      </w:r>
    </w:p>
    <w:p w:rsidR="005505A5" w:rsidRDefault="005505A5" w:rsidP="00A43925">
      <w:pPr>
        <w:spacing w:after="0"/>
        <w:jc w:val="both"/>
        <w:rPr>
          <w:rFonts w:ascii="Muli" w:hAnsi="Muli" w:cstheme="minorHAnsi"/>
          <w:b/>
          <w:sz w:val="20"/>
          <w:szCs w:val="20"/>
          <w:u w:val="single"/>
        </w:rPr>
      </w:pPr>
    </w:p>
    <w:p w:rsidR="00A43925" w:rsidRPr="0036541C" w:rsidRDefault="00A43925" w:rsidP="00A43925">
      <w:pPr>
        <w:spacing w:after="0"/>
        <w:jc w:val="both"/>
        <w:rPr>
          <w:rFonts w:ascii="Muli" w:hAnsi="Muli" w:cstheme="minorHAnsi"/>
          <w:b/>
          <w:sz w:val="20"/>
          <w:szCs w:val="20"/>
          <w:u w:val="single"/>
        </w:rPr>
      </w:pPr>
      <w:r w:rsidRPr="0036541C">
        <w:rPr>
          <w:rFonts w:ascii="Muli" w:hAnsi="Muli" w:cstheme="minorHAnsi"/>
          <w:b/>
          <w:sz w:val="20"/>
          <w:szCs w:val="20"/>
          <w:u w:val="single"/>
        </w:rPr>
        <w:t>Przyjmowanie zapisów:</w:t>
      </w:r>
    </w:p>
    <w:p w:rsidR="00A43925" w:rsidRPr="0036541C" w:rsidRDefault="00C90CFE" w:rsidP="00A43925">
      <w:pPr>
        <w:spacing w:after="0"/>
        <w:ind w:right="-437"/>
        <w:jc w:val="both"/>
        <w:rPr>
          <w:rFonts w:ascii="Muli" w:eastAsia="Cambria" w:hAnsi="Muli" w:cstheme="minorHAnsi"/>
          <w:sz w:val="20"/>
          <w:szCs w:val="20"/>
        </w:rPr>
      </w:pPr>
      <w:r w:rsidRPr="0036541C">
        <w:rPr>
          <w:rFonts w:ascii="Muli" w:hAnsi="Muli" w:cstheme="minorHAnsi"/>
          <w:b/>
          <w:sz w:val="20"/>
          <w:szCs w:val="20"/>
        </w:rPr>
        <w:t xml:space="preserve">Poniedziałek – piątek godz. </w:t>
      </w:r>
      <w:r w:rsidR="00A43925" w:rsidRPr="0036541C">
        <w:rPr>
          <w:rFonts w:ascii="Muli" w:eastAsia="Cambria" w:hAnsi="Muli" w:cstheme="minorHAnsi"/>
          <w:sz w:val="20"/>
          <w:szCs w:val="20"/>
        </w:rPr>
        <w:t xml:space="preserve">     </w:t>
      </w:r>
      <w:r w:rsidR="005505A5">
        <w:rPr>
          <w:rFonts w:ascii="Muli" w:eastAsia="Cambria" w:hAnsi="Muli" w:cstheme="minorHAnsi"/>
          <w:sz w:val="20"/>
          <w:szCs w:val="20"/>
        </w:rPr>
        <w:t>10</w:t>
      </w:r>
      <w:r w:rsidR="00A43925" w:rsidRPr="0036541C">
        <w:rPr>
          <w:rFonts w:ascii="Muli" w:eastAsia="Cambria" w:hAnsi="Muli" w:cstheme="minorHAnsi"/>
          <w:sz w:val="20"/>
          <w:szCs w:val="20"/>
          <w:vertAlign w:val="superscript"/>
        </w:rPr>
        <w:t>00</w:t>
      </w:r>
      <w:r w:rsidR="00A43925" w:rsidRPr="0036541C">
        <w:rPr>
          <w:rFonts w:ascii="Muli" w:eastAsia="Cambria" w:hAnsi="Muli" w:cstheme="minorHAnsi"/>
          <w:sz w:val="20"/>
          <w:szCs w:val="20"/>
        </w:rPr>
        <w:t>-1</w:t>
      </w:r>
      <w:r w:rsidRPr="0036541C">
        <w:rPr>
          <w:rFonts w:ascii="Muli" w:eastAsia="Cambria" w:hAnsi="Muli" w:cstheme="minorHAnsi"/>
          <w:sz w:val="20"/>
          <w:szCs w:val="20"/>
        </w:rPr>
        <w:t>5</w:t>
      </w:r>
      <w:r w:rsidR="00A43925" w:rsidRPr="0036541C">
        <w:rPr>
          <w:rFonts w:ascii="Muli" w:eastAsia="Cambria" w:hAnsi="Muli" w:cstheme="minorHAnsi"/>
          <w:sz w:val="20"/>
          <w:szCs w:val="20"/>
          <w:vertAlign w:val="superscript"/>
        </w:rPr>
        <w:t>00</w:t>
      </w:r>
      <w:r w:rsidR="00A43925" w:rsidRPr="0036541C">
        <w:rPr>
          <w:rFonts w:ascii="Muli" w:eastAsia="Cambria" w:hAnsi="Muli" w:cstheme="minorHAnsi"/>
          <w:sz w:val="20"/>
          <w:szCs w:val="20"/>
        </w:rPr>
        <w:t xml:space="preserve"> </w:t>
      </w:r>
    </w:p>
    <w:p w:rsidR="00A43925" w:rsidRPr="0036541C" w:rsidRDefault="00A43925" w:rsidP="00A43925">
      <w:pPr>
        <w:spacing w:after="0"/>
        <w:ind w:right="-437"/>
        <w:jc w:val="both"/>
        <w:rPr>
          <w:rFonts w:ascii="Muli" w:eastAsia="Cambria" w:hAnsi="Muli" w:cstheme="minorHAnsi"/>
          <w:sz w:val="20"/>
          <w:szCs w:val="20"/>
        </w:rPr>
      </w:pPr>
    </w:p>
    <w:p w:rsidR="00A43925" w:rsidRPr="0036541C" w:rsidRDefault="00A43925" w:rsidP="00A43925">
      <w:pPr>
        <w:spacing w:after="0"/>
        <w:ind w:right="-437"/>
        <w:jc w:val="both"/>
        <w:rPr>
          <w:rFonts w:ascii="Muli" w:eastAsia="Cambria" w:hAnsi="Muli" w:cstheme="minorHAnsi"/>
          <w:sz w:val="20"/>
          <w:szCs w:val="20"/>
        </w:rPr>
      </w:pPr>
      <w:r w:rsidRPr="0036541C">
        <w:rPr>
          <w:rFonts w:ascii="Muli" w:eastAsia="Cambria" w:hAnsi="Muli" w:cstheme="minorHAnsi"/>
          <w:sz w:val="20"/>
          <w:szCs w:val="20"/>
        </w:rPr>
        <w:t xml:space="preserve">O przyjęciu na szkolenie po spełnieniu wymogów formalnych i </w:t>
      </w:r>
      <w:r w:rsidR="00C90CFE" w:rsidRPr="0036541C">
        <w:rPr>
          <w:rFonts w:ascii="Muli" w:eastAsia="Cambria" w:hAnsi="Muli" w:cstheme="minorHAnsi"/>
          <w:sz w:val="20"/>
          <w:szCs w:val="20"/>
        </w:rPr>
        <w:t>strategicznych</w:t>
      </w:r>
      <w:r w:rsidRPr="0036541C">
        <w:rPr>
          <w:rFonts w:ascii="Muli" w:eastAsia="Cambria" w:hAnsi="Muli" w:cstheme="minorHAnsi"/>
          <w:sz w:val="20"/>
          <w:szCs w:val="20"/>
        </w:rPr>
        <w:t xml:space="preserve"> decyduje kolejność zgłoszeń</w:t>
      </w:r>
      <w:r w:rsidR="00D329C6">
        <w:rPr>
          <w:rFonts w:ascii="Muli" w:eastAsia="Cambria" w:hAnsi="Muli" w:cstheme="minorHAnsi"/>
          <w:sz w:val="20"/>
          <w:szCs w:val="20"/>
        </w:rPr>
        <w:t xml:space="preserve"> i staż pracy</w:t>
      </w:r>
      <w:r w:rsidRPr="0036541C">
        <w:rPr>
          <w:rFonts w:ascii="Muli" w:eastAsia="Cambria" w:hAnsi="Muli" w:cstheme="minorHAnsi"/>
          <w:sz w:val="20"/>
          <w:szCs w:val="20"/>
        </w:rPr>
        <w:t xml:space="preserve">. </w:t>
      </w:r>
    </w:p>
    <w:p w:rsidR="00A43925" w:rsidRPr="0036541C" w:rsidRDefault="00A43925" w:rsidP="00A43925">
      <w:pPr>
        <w:spacing w:after="0"/>
        <w:ind w:right="-438"/>
        <w:rPr>
          <w:rFonts w:ascii="Muli" w:eastAsia="Cambria" w:hAnsi="Muli" w:cstheme="minorHAnsi"/>
          <w:sz w:val="20"/>
          <w:szCs w:val="20"/>
        </w:rPr>
      </w:pPr>
    </w:p>
    <w:p w:rsidR="00C90CFE" w:rsidRPr="0036541C" w:rsidRDefault="00A43925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sz w:val="20"/>
          <w:szCs w:val="20"/>
        </w:rPr>
        <w:t>W razie pytań i wątpliwości osob</w:t>
      </w:r>
      <w:r w:rsidR="00C90CFE" w:rsidRPr="0036541C">
        <w:rPr>
          <w:rFonts w:ascii="Muli" w:hAnsi="Muli"/>
          <w:sz w:val="20"/>
          <w:szCs w:val="20"/>
        </w:rPr>
        <w:t>ami do kontaktu są:</w:t>
      </w:r>
    </w:p>
    <w:p w:rsidR="00E2755C" w:rsidRDefault="00C90CFE" w:rsidP="00A43925">
      <w:pPr>
        <w:spacing w:after="0"/>
        <w:jc w:val="both"/>
        <w:rPr>
          <w:rFonts w:ascii="Muli" w:hAnsi="Muli"/>
          <w:b/>
          <w:sz w:val="20"/>
          <w:szCs w:val="20"/>
        </w:rPr>
      </w:pPr>
      <w:r w:rsidRPr="0036541C">
        <w:rPr>
          <w:rFonts w:ascii="Muli" w:hAnsi="Muli"/>
          <w:b/>
          <w:sz w:val="20"/>
          <w:szCs w:val="20"/>
        </w:rPr>
        <w:t>Ewa Świderek</w:t>
      </w:r>
    </w:p>
    <w:p w:rsidR="00A43925" w:rsidRDefault="00E2755C" w:rsidP="00A43925">
      <w:pPr>
        <w:spacing w:after="0"/>
        <w:jc w:val="both"/>
        <w:rPr>
          <w:rFonts w:ascii="Muli" w:hAnsi="Muli"/>
          <w:b/>
          <w:sz w:val="20"/>
          <w:szCs w:val="20"/>
        </w:rPr>
      </w:pPr>
      <w:r w:rsidRPr="00E2755C">
        <w:t xml:space="preserve"> </w:t>
      </w:r>
      <w:r w:rsidRPr="00E2755C">
        <w:rPr>
          <w:rFonts w:ascii="Muli" w:hAnsi="Muli"/>
          <w:b/>
          <w:sz w:val="20"/>
          <w:szCs w:val="20"/>
        </w:rPr>
        <w:t>tel. 46 834 40 21 wew. 4021</w:t>
      </w:r>
    </w:p>
    <w:p w:rsidR="00E2755C" w:rsidRDefault="00E2755C" w:rsidP="00A43925">
      <w:pPr>
        <w:spacing w:after="0"/>
        <w:jc w:val="both"/>
        <w:rPr>
          <w:rFonts w:ascii="Muli" w:hAnsi="Muli"/>
          <w:b/>
          <w:sz w:val="20"/>
          <w:szCs w:val="20"/>
        </w:rPr>
      </w:pPr>
      <w:r w:rsidRPr="00E2755C">
        <w:rPr>
          <w:rFonts w:ascii="Muli" w:hAnsi="Muli"/>
          <w:b/>
          <w:sz w:val="20"/>
          <w:szCs w:val="20"/>
        </w:rPr>
        <w:t>e-mail: eswiderek@pusb.pl</w:t>
      </w:r>
    </w:p>
    <w:p w:rsidR="00E2755C" w:rsidRPr="0036541C" w:rsidRDefault="00E2755C" w:rsidP="00A43925">
      <w:pPr>
        <w:spacing w:after="0"/>
        <w:jc w:val="both"/>
        <w:rPr>
          <w:rFonts w:ascii="Muli" w:hAnsi="Muli"/>
          <w:b/>
          <w:sz w:val="20"/>
          <w:szCs w:val="20"/>
        </w:rPr>
      </w:pPr>
    </w:p>
    <w:p w:rsidR="00C90CFE" w:rsidRPr="0036541C" w:rsidRDefault="00C90CFE" w:rsidP="00A43925">
      <w:pPr>
        <w:spacing w:after="0"/>
        <w:jc w:val="both"/>
        <w:rPr>
          <w:rFonts w:ascii="Muli" w:hAnsi="Muli"/>
          <w:sz w:val="20"/>
          <w:szCs w:val="20"/>
        </w:rPr>
      </w:pPr>
      <w:r w:rsidRPr="0036541C">
        <w:rPr>
          <w:rFonts w:ascii="Muli" w:hAnsi="Muli"/>
          <w:b/>
          <w:sz w:val="20"/>
          <w:szCs w:val="20"/>
        </w:rPr>
        <w:t>Klaudia Kostecka</w:t>
      </w:r>
    </w:p>
    <w:p w:rsidR="00A43925" w:rsidRPr="0036541C" w:rsidRDefault="002206DE" w:rsidP="00A43925">
      <w:pPr>
        <w:spacing w:after="0"/>
        <w:ind w:right="-437"/>
        <w:rPr>
          <w:rFonts w:ascii="Muli" w:hAnsi="Muli" w:cstheme="minorHAnsi"/>
          <w:sz w:val="20"/>
          <w:szCs w:val="20"/>
          <w:lang w:val="en-US"/>
        </w:rPr>
      </w:pPr>
      <w:r>
        <w:rPr>
          <w:rFonts w:ascii="Muli" w:hAnsi="Muli" w:cstheme="minorHAnsi"/>
          <w:sz w:val="20"/>
          <w:szCs w:val="20"/>
          <w:lang w:val="en-US"/>
        </w:rPr>
        <w:t xml:space="preserve">tel. </w:t>
      </w:r>
      <w:r w:rsidR="00A43925" w:rsidRPr="0036541C">
        <w:rPr>
          <w:rFonts w:ascii="Muli" w:hAnsi="Muli" w:cstheme="minorHAnsi"/>
          <w:sz w:val="20"/>
          <w:szCs w:val="20"/>
          <w:lang w:val="en-US"/>
        </w:rPr>
        <w:t xml:space="preserve">46 834-40-00 </w:t>
      </w:r>
      <w:proofErr w:type="spellStart"/>
      <w:r w:rsidR="00A43925" w:rsidRPr="0036541C">
        <w:rPr>
          <w:rFonts w:ascii="Muli" w:hAnsi="Muli" w:cstheme="minorHAnsi"/>
          <w:sz w:val="20"/>
          <w:szCs w:val="20"/>
          <w:lang w:val="en-US"/>
        </w:rPr>
        <w:t>wew</w:t>
      </w:r>
      <w:proofErr w:type="spellEnd"/>
      <w:r w:rsidR="00A43925" w:rsidRPr="0036541C">
        <w:rPr>
          <w:rFonts w:ascii="Muli" w:hAnsi="Muli" w:cstheme="minorHAnsi"/>
          <w:sz w:val="20"/>
          <w:szCs w:val="20"/>
          <w:lang w:val="en-US"/>
        </w:rPr>
        <w:t xml:space="preserve">. </w:t>
      </w:r>
      <w:r>
        <w:rPr>
          <w:rFonts w:ascii="Muli" w:hAnsi="Muli" w:cstheme="minorHAnsi"/>
          <w:sz w:val="20"/>
          <w:szCs w:val="20"/>
          <w:lang w:val="en-US"/>
        </w:rPr>
        <w:t>4912</w:t>
      </w:r>
    </w:p>
    <w:p w:rsidR="00C90CFE" w:rsidRPr="0036541C" w:rsidRDefault="00C90CFE" w:rsidP="00C90CFE">
      <w:pPr>
        <w:spacing w:after="0"/>
        <w:ind w:right="-437"/>
        <w:rPr>
          <w:rFonts w:ascii="Muli" w:hAnsi="Muli" w:cstheme="minorHAnsi"/>
          <w:sz w:val="20"/>
          <w:szCs w:val="20"/>
          <w:lang w:val="en-US"/>
        </w:rPr>
      </w:pPr>
      <w:r w:rsidRPr="0036541C">
        <w:rPr>
          <w:rFonts w:ascii="Muli" w:hAnsi="Muli" w:cstheme="minorHAnsi"/>
          <w:sz w:val="20"/>
          <w:szCs w:val="20"/>
          <w:lang w:val="en-US"/>
        </w:rPr>
        <w:t xml:space="preserve">e-mail: </w:t>
      </w:r>
      <w:hyperlink r:id="rId7" w:history="1">
        <w:r w:rsidRPr="0036541C">
          <w:rPr>
            <w:rStyle w:val="Hipercze"/>
            <w:rFonts w:ascii="Muli" w:hAnsi="Muli" w:cstheme="minorHAnsi"/>
            <w:color w:val="auto"/>
            <w:sz w:val="20"/>
            <w:szCs w:val="20"/>
            <w:lang w:val="en-US"/>
          </w:rPr>
          <w:t>kkostecka@pusb.pl</w:t>
        </w:r>
      </w:hyperlink>
    </w:p>
    <w:p w:rsidR="00FC4384" w:rsidRPr="0036541C" w:rsidRDefault="00127B38"/>
    <w:sectPr w:rsidR="00FC4384" w:rsidRPr="00365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9A" w:rsidRDefault="008F359A" w:rsidP="00104B1F">
      <w:pPr>
        <w:spacing w:after="0" w:line="240" w:lineRule="auto"/>
      </w:pPr>
      <w:r>
        <w:separator/>
      </w:r>
    </w:p>
  </w:endnote>
  <w:endnote w:type="continuationSeparator" w:id="0">
    <w:p w:rsidR="008F359A" w:rsidRDefault="008F359A" w:rsidP="0010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1F" w:rsidRPr="001F5E33" w:rsidRDefault="00104B1F" w:rsidP="00104B1F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>
      <w:rPr>
        <w:b/>
        <w:sz w:val="20"/>
        <w:szCs w:val="20"/>
      </w:rPr>
      <w:t>Uczelnia im. Stefana Batorego</w:t>
    </w:r>
  </w:p>
  <w:p w:rsidR="00104B1F" w:rsidRPr="001F5E33" w:rsidRDefault="00104B1F" w:rsidP="00104B1F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96-100 Skierniewice ul. Batorego 64C</w:t>
    </w:r>
  </w:p>
  <w:p w:rsidR="00104B1F" w:rsidRPr="001F5E33" w:rsidRDefault="00104B1F" w:rsidP="00104B1F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:rsidR="00104B1F" w:rsidRPr="001F5E33" w:rsidRDefault="00104B1F" w:rsidP="00104B1F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Biuro Proj</w:t>
    </w:r>
    <w:r>
      <w:rPr>
        <w:sz w:val="20"/>
        <w:szCs w:val="20"/>
      </w:rPr>
      <w:t>ektu: tel. 46 834 40 21</w:t>
    </w:r>
  </w:p>
  <w:p w:rsidR="00104B1F" w:rsidRPr="001F5E33" w:rsidRDefault="00104B1F" w:rsidP="00104B1F">
    <w:pPr>
      <w:pStyle w:val="Stopka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www.pusb.</w:t>
    </w:r>
    <w:r w:rsidRPr="001F5E33">
      <w:rPr>
        <w:color w:val="0070C0"/>
        <w:sz w:val="20"/>
        <w:szCs w:val="20"/>
      </w:rPr>
      <w:t>pl</w:t>
    </w:r>
  </w:p>
  <w:p w:rsidR="00104B1F" w:rsidRDefault="0010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9A" w:rsidRDefault="008F359A" w:rsidP="00104B1F">
      <w:pPr>
        <w:spacing w:after="0" w:line="240" w:lineRule="auto"/>
      </w:pPr>
      <w:r>
        <w:separator/>
      </w:r>
    </w:p>
  </w:footnote>
  <w:footnote w:type="continuationSeparator" w:id="0">
    <w:p w:rsidR="008F359A" w:rsidRDefault="008F359A" w:rsidP="0010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1F" w:rsidRDefault="00104B1F" w:rsidP="00104B1F">
    <w:pPr>
      <w:pStyle w:val="Nagwek"/>
      <w:jc w:val="center"/>
    </w:pPr>
    <w:r w:rsidRPr="005E54F4">
      <w:rPr>
        <w:noProof/>
      </w:rPr>
      <w:drawing>
        <wp:anchor distT="0" distB="0" distL="114300" distR="114300" simplePos="0" relativeHeight="251659264" behindDoc="0" locked="0" layoutInCell="1" allowOverlap="1" wp14:anchorId="51C53633" wp14:editId="15BD1134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2" name="Obraz 2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B1F" w:rsidRDefault="00104B1F" w:rsidP="00104B1F">
    <w:pPr>
      <w:pStyle w:val="Nagwek"/>
    </w:pPr>
  </w:p>
  <w:p w:rsidR="00104B1F" w:rsidRDefault="00104B1F" w:rsidP="00104B1F">
    <w:pPr>
      <w:pStyle w:val="Nagwek"/>
    </w:pPr>
  </w:p>
  <w:p w:rsidR="00104B1F" w:rsidRDefault="00104B1F" w:rsidP="00104B1F">
    <w:pPr>
      <w:pStyle w:val="Nagwek"/>
    </w:pPr>
  </w:p>
  <w:p w:rsidR="00104B1F" w:rsidRDefault="00104B1F" w:rsidP="00104B1F">
    <w:pPr>
      <w:pStyle w:val="Nagwek"/>
    </w:pPr>
  </w:p>
  <w:p w:rsidR="00104B1F" w:rsidRPr="00FF1C24" w:rsidRDefault="00104B1F" w:rsidP="00104B1F">
    <w:pPr>
      <w:pStyle w:val="Nagwek"/>
      <w:jc w:val="center"/>
      <w:rPr>
        <w:rFonts w:cstheme="minorHAnsi"/>
        <w:b/>
      </w:rPr>
    </w:pPr>
    <w:r w:rsidRPr="00FF1C24">
      <w:rPr>
        <w:rFonts w:cstheme="minorHAnsi"/>
        <w:b/>
      </w:rPr>
      <w:t>„</w:t>
    </w:r>
    <w:r>
      <w:rPr>
        <w:rFonts w:cstheme="minorHAnsi"/>
        <w:b/>
      </w:rPr>
      <w:t>APERTUS UCZELNIA DOSTĘPNA DLA WSZYSTKICH</w:t>
    </w:r>
    <w:r w:rsidRPr="00FF1C24">
      <w:rPr>
        <w:rFonts w:cstheme="minorHAnsi"/>
        <w:b/>
      </w:rPr>
      <w:t>”</w:t>
    </w:r>
  </w:p>
  <w:p w:rsidR="00104B1F" w:rsidRPr="00FF1C24" w:rsidRDefault="00104B1F" w:rsidP="00104B1F">
    <w:pPr>
      <w:pStyle w:val="Nagwek"/>
      <w:jc w:val="center"/>
      <w:rPr>
        <w:rFonts w:cstheme="minorHAnsi"/>
        <w:sz w:val="20"/>
        <w:szCs w:val="20"/>
      </w:rPr>
    </w:pPr>
    <w:r w:rsidRPr="00FF1C24">
      <w:rPr>
        <w:rFonts w:cstheme="minorHAnsi"/>
        <w:sz w:val="20"/>
        <w:szCs w:val="20"/>
      </w:rPr>
      <w:t>Projekt współfinansowany przez Unię Europejską w ramach Europejskiego Funduszu Społecznego,</w:t>
    </w:r>
  </w:p>
  <w:p w:rsidR="00104B1F" w:rsidRPr="00FF1C24" w:rsidRDefault="00104B1F" w:rsidP="00104B1F">
    <w:pPr>
      <w:pStyle w:val="Nagwek"/>
      <w:jc w:val="center"/>
      <w:rPr>
        <w:rFonts w:cstheme="minorHAnsi"/>
        <w:sz w:val="20"/>
        <w:szCs w:val="20"/>
      </w:rPr>
    </w:pPr>
    <w:r w:rsidRPr="00FF1C24">
      <w:rPr>
        <w:rFonts w:cstheme="minorHAnsi"/>
        <w:sz w:val="20"/>
        <w:szCs w:val="20"/>
      </w:rPr>
      <w:t xml:space="preserve">PO WER Priorytet III Szkolnictwo wyższe dla gospodarki i rozwoju, Działanie 3.5 Kompleksowe programy </w:t>
    </w:r>
    <w:r>
      <w:rPr>
        <w:rFonts w:cstheme="minorHAnsi"/>
        <w:sz w:val="20"/>
        <w:szCs w:val="20"/>
      </w:rPr>
      <w:br/>
    </w:r>
    <w:r w:rsidRPr="00FF1C24">
      <w:rPr>
        <w:rFonts w:cstheme="minorHAnsi"/>
        <w:sz w:val="20"/>
        <w:szCs w:val="20"/>
      </w:rPr>
      <w:t>szkół wyższych</w:t>
    </w:r>
  </w:p>
  <w:p w:rsidR="00104B1F" w:rsidRDefault="00104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B62"/>
    <w:multiLevelType w:val="multilevel"/>
    <w:tmpl w:val="C14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2603"/>
    <w:multiLevelType w:val="multilevel"/>
    <w:tmpl w:val="FA9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55F4F"/>
    <w:multiLevelType w:val="multilevel"/>
    <w:tmpl w:val="4A3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F61EC"/>
    <w:multiLevelType w:val="multilevel"/>
    <w:tmpl w:val="F17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83621"/>
    <w:multiLevelType w:val="hybridMultilevel"/>
    <w:tmpl w:val="81946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F2883"/>
    <w:multiLevelType w:val="multilevel"/>
    <w:tmpl w:val="B2A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A6373"/>
    <w:multiLevelType w:val="multilevel"/>
    <w:tmpl w:val="00E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76392"/>
    <w:multiLevelType w:val="multilevel"/>
    <w:tmpl w:val="3C6E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15AD4"/>
    <w:multiLevelType w:val="multilevel"/>
    <w:tmpl w:val="60D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25"/>
    <w:rsid w:val="000073BC"/>
    <w:rsid w:val="000128B6"/>
    <w:rsid w:val="0005304A"/>
    <w:rsid w:val="000B5389"/>
    <w:rsid w:val="00104B1F"/>
    <w:rsid w:val="0012455D"/>
    <w:rsid w:val="00127B38"/>
    <w:rsid w:val="00135929"/>
    <w:rsid w:val="001450E5"/>
    <w:rsid w:val="001952A5"/>
    <w:rsid w:val="001E225A"/>
    <w:rsid w:val="002206DE"/>
    <w:rsid w:val="0035689E"/>
    <w:rsid w:val="0036541C"/>
    <w:rsid w:val="00496EF8"/>
    <w:rsid w:val="004F47A1"/>
    <w:rsid w:val="0050024C"/>
    <w:rsid w:val="00500CE0"/>
    <w:rsid w:val="00531F41"/>
    <w:rsid w:val="005505A5"/>
    <w:rsid w:val="005C1BAD"/>
    <w:rsid w:val="0061230A"/>
    <w:rsid w:val="00613835"/>
    <w:rsid w:val="00696AF6"/>
    <w:rsid w:val="006A7458"/>
    <w:rsid w:val="006B7BF4"/>
    <w:rsid w:val="00712310"/>
    <w:rsid w:val="00722850"/>
    <w:rsid w:val="007339D5"/>
    <w:rsid w:val="007369C5"/>
    <w:rsid w:val="007961E5"/>
    <w:rsid w:val="007A7C72"/>
    <w:rsid w:val="008421EB"/>
    <w:rsid w:val="008F359A"/>
    <w:rsid w:val="009133FD"/>
    <w:rsid w:val="00A237BA"/>
    <w:rsid w:val="00A35AEF"/>
    <w:rsid w:val="00A43925"/>
    <w:rsid w:val="00AB12AA"/>
    <w:rsid w:val="00AB5AF1"/>
    <w:rsid w:val="00B30794"/>
    <w:rsid w:val="00B618C1"/>
    <w:rsid w:val="00B654BF"/>
    <w:rsid w:val="00B74536"/>
    <w:rsid w:val="00BD75D3"/>
    <w:rsid w:val="00C05807"/>
    <w:rsid w:val="00C73E5E"/>
    <w:rsid w:val="00C850CA"/>
    <w:rsid w:val="00C90CFE"/>
    <w:rsid w:val="00CD2E35"/>
    <w:rsid w:val="00D17D42"/>
    <w:rsid w:val="00D329C6"/>
    <w:rsid w:val="00D54A3A"/>
    <w:rsid w:val="00DB2A10"/>
    <w:rsid w:val="00E25838"/>
    <w:rsid w:val="00E2755C"/>
    <w:rsid w:val="00EE6AA4"/>
    <w:rsid w:val="00EE792B"/>
    <w:rsid w:val="00F05342"/>
    <w:rsid w:val="00FA0C6B"/>
    <w:rsid w:val="00FA4AA9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0947-909F-4376-A8EE-B37CE8BF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9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925"/>
    <w:pPr>
      <w:spacing w:after="0" w:line="240" w:lineRule="auto"/>
    </w:pPr>
    <w:rPr>
      <w:color w:val="50637D" w:themeColor="text2" w:themeTint="E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392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39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B1F"/>
  </w:style>
  <w:style w:type="paragraph" w:styleId="Stopka">
    <w:name w:val="footer"/>
    <w:basedOn w:val="Normalny"/>
    <w:link w:val="StopkaZnak"/>
    <w:uiPriority w:val="99"/>
    <w:unhideWhenUsed/>
    <w:rsid w:val="0010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B1F"/>
  </w:style>
  <w:style w:type="character" w:styleId="Nierozpoznanawzmianka">
    <w:name w:val="Unresolved Mention"/>
    <w:basedOn w:val="Domylnaczcionkaakapitu"/>
    <w:uiPriority w:val="99"/>
    <w:semiHidden/>
    <w:unhideWhenUsed/>
    <w:rsid w:val="00C90C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75D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ostecka@pu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2</cp:revision>
  <cp:lastPrinted>2022-02-07T10:22:00Z</cp:lastPrinted>
  <dcterms:created xsi:type="dcterms:W3CDTF">2022-08-30T12:21:00Z</dcterms:created>
  <dcterms:modified xsi:type="dcterms:W3CDTF">2022-08-30T12:21:00Z</dcterms:modified>
</cp:coreProperties>
</file>